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82D7" w14:textId="4BD1A652" w:rsidR="004E2727" w:rsidRDefault="00146067" w:rsidP="00AE5342">
      <w:pPr>
        <w:ind w:left="0"/>
        <w:jc w:val="center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 xml:space="preserve"> </w:t>
      </w:r>
      <w:r w:rsidR="00BA2666" w:rsidRPr="006A1D81">
        <w:rPr>
          <w:rFonts w:ascii="Verdana" w:hAnsi="Verdana" w:cs="Times New Roman"/>
          <w:b/>
          <w:sz w:val="24"/>
          <w:szCs w:val="24"/>
        </w:rPr>
        <w:t>STATE PREVENTIVE HEALTH ADVISORY COMMITTEE</w:t>
      </w:r>
    </w:p>
    <w:p w14:paraId="0544E91B" w14:textId="77777777" w:rsidR="00BA2666" w:rsidRPr="00C7033B" w:rsidRDefault="00BA2666" w:rsidP="00AE5342">
      <w:pPr>
        <w:ind w:left="0"/>
        <w:jc w:val="center"/>
        <w:rPr>
          <w:rFonts w:ascii="Verdana" w:hAnsi="Verdana" w:cs="Times New Roman"/>
          <w:b/>
          <w:sz w:val="24"/>
          <w:szCs w:val="24"/>
          <w:highlight w:val="green"/>
        </w:rPr>
      </w:pPr>
    </w:p>
    <w:p w14:paraId="60B1DF4D" w14:textId="4133B724" w:rsidR="00147DD2" w:rsidRPr="0066224E" w:rsidRDefault="00FD7E92" w:rsidP="00AE5342">
      <w:pPr>
        <w:ind w:left="0"/>
        <w:jc w:val="center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APPROVED:</w:t>
      </w:r>
      <w:r w:rsidR="008610F4">
        <w:rPr>
          <w:rFonts w:ascii="Verdana" w:hAnsi="Verdana" w:cs="Times New Roman"/>
          <w:b/>
          <w:sz w:val="24"/>
          <w:szCs w:val="24"/>
        </w:rPr>
        <w:t xml:space="preserve"> </w:t>
      </w:r>
      <w:r w:rsidR="00AC5BBF" w:rsidRPr="0066224E">
        <w:rPr>
          <w:rFonts w:ascii="Verdana" w:hAnsi="Verdana" w:cs="Times New Roman"/>
          <w:b/>
          <w:sz w:val="24"/>
          <w:szCs w:val="24"/>
        </w:rPr>
        <w:t>Meeting</w:t>
      </w:r>
      <w:r w:rsidR="00147DD2" w:rsidRPr="0066224E">
        <w:rPr>
          <w:rFonts w:ascii="Verdana" w:hAnsi="Verdana" w:cs="Times New Roman"/>
          <w:b/>
          <w:sz w:val="24"/>
          <w:szCs w:val="24"/>
        </w:rPr>
        <w:t xml:space="preserve"> </w:t>
      </w:r>
      <w:r w:rsidR="006B073F" w:rsidRPr="0066224E">
        <w:rPr>
          <w:rFonts w:ascii="Verdana" w:hAnsi="Verdana" w:cs="Times New Roman"/>
          <w:b/>
          <w:sz w:val="24"/>
          <w:szCs w:val="24"/>
        </w:rPr>
        <w:t>Minutes</w:t>
      </w:r>
    </w:p>
    <w:p w14:paraId="22D073DA" w14:textId="03DACFEF" w:rsidR="00147DD2" w:rsidRPr="0065786B" w:rsidRDefault="00AF416B" w:rsidP="00D51873">
      <w:pPr>
        <w:ind w:left="0"/>
        <w:jc w:val="center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 xml:space="preserve">June </w:t>
      </w:r>
      <w:r w:rsidR="00135329">
        <w:rPr>
          <w:rFonts w:ascii="Verdana" w:hAnsi="Verdana" w:cs="Times New Roman"/>
          <w:b/>
          <w:sz w:val="24"/>
          <w:szCs w:val="24"/>
        </w:rPr>
        <w:t>13, 2022</w:t>
      </w:r>
    </w:p>
    <w:p w14:paraId="31F934BC" w14:textId="01023939" w:rsidR="00147DD2" w:rsidRPr="0065786B" w:rsidRDefault="005A58DC" w:rsidP="00D51873">
      <w:pPr>
        <w:ind w:left="0"/>
        <w:jc w:val="center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1</w:t>
      </w:r>
      <w:r w:rsidR="0065786B" w:rsidRPr="0065786B">
        <w:rPr>
          <w:rFonts w:ascii="Verdana" w:hAnsi="Verdana" w:cs="Times New Roman"/>
          <w:b/>
          <w:sz w:val="24"/>
          <w:szCs w:val="24"/>
        </w:rPr>
        <w:t>:</w:t>
      </w:r>
      <w:r w:rsidR="00135329">
        <w:rPr>
          <w:rFonts w:ascii="Verdana" w:hAnsi="Verdana" w:cs="Times New Roman"/>
          <w:b/>
          <w:sz w:val="24"/>
          <w:szCs w:val="24"/>
        </w:rPr>
        <w:t>3</w:t>
      </w:r>
      <w:r w:rsidR="0065786B" w:rsidRPr="0065786B">
        <w:rPr>
          <w:rFonts w:ascii="Verdana" w:hAnsi="Verdana" w:cs="Times New Roman"/>
          <w:b/>
          <w:sz w:val="24"/>
          <w:szCs w:val="24"/>
        </w:rPr>
        <w:t xml:space="preserve">0 </w:t>
      </w:r>
      <w:r>
        <w:rPr>
          <w:rFonts w:ascii="Verdana" w:hAnsi="Verdana" w:cs="Times New Roman"/>
          <w:b/>
          <w:sz w:val="24"/>
          <w:szCs w:val="24"/>
        </w:rPr>
        <w:t>p</w:t>
      </w:r>
      <w:r w:rsidR="0065786B" w:rsidRPr="0065786B">
        <w:rPr>
          <w:rFonts w:ascii="Verdana" w:hAnsi="Verdana" w:cs="Times New Roman"/>
          <w:b/>
          <w:sz w:val="24"/>
          <w:szCs w:val="24"/>
        </w:rPr>
        <w:t>.m.</w:t>
      </w:r>
    </w:p>
    <w:p w14:paraId="4068CF29" w14:textId="77777777" w:rsidR="00147DD2" w:rsidRPr="006675AF" w:rsidRDefault="00147DD2" w:rsidP="00AE5342">
      <w:pPr>
        <w:ind w:left="0"/>
        <w:jc w:val="center"/>
        <w:rPr>
          <w:rFonts w:ascii="Verdana" w:hAnsi="Verdana" w:cs="Times New Roman"/>
          <w:b/>
          <w:sz w:val="24"/>
          <w:szCs w:val="24"/>
          <w:highlight w:val="green"/>
        </w:rPr>
      </w:pPr>
    </w:p>
    <w:p w14:paraId="7BCA888F" w14:textId="23E5DD6C" w:rsidR="00731729" w:rsidRPr="0066224E" w:rsidRDefault="00731729" w:rsidP="00E852ED">
      <w:pPr>
        <w:ind w:left="0"/>
        <w:jc w:val="center"/>
        <w:rPr>
          <w:rFonts w:ascii="Verdana" w:hAnsi="Verdana"/>
          <w:szCs w:val="20"/>
        </w:rPr>
      </w:pPr>
    </w:p>
    <w:p w14:paraId="1507040D" w14:textId="686377E4" w:rsidR="00344F72" w:rsidRPr="0066224E" w:rsidRDefault="00344F72" w:rsidP="00142F75">
      <w:pPr>
        <w:ind w:left="0" w:right="-180"/>
        <w:rPr>
          <w:rFonts w:ascii="Verdana" w:hAnsi="Verdana"/>
          <w:highlight w:val="green"/>
        </w:rPr>
      </w:pPr>
    </w:p>
    <w:p w14:paraId="0AAD5D4B" w14:textId="1F8CB24A" w:rsidR="003A478C" w:rsidRDefault="009A733B" w:rsidP="00142F75">
      <w:pPr>
        <w:ind w:left="0" w:right="-90"/>
        <w:rPr>
          <w:rFonts w:ascii="Verdana" w:hAnsi="Verdana" w:cs="Times New Roman"/>
          <w:sz w:val="16"/>
          <w:szCs w:val="16"/>
        </w:rPr>
      </w:pPr>
      <w:r w:rsidRPr="00BF7C56">
        <w:rPr>
          <w:rFonts w:ascii="Verdana" w:hAnsi="Verdana" w:cs="Times New Roman"/>
          <w:sz w:val="16"/>
          <w:szCs w:val="16"/>
        </w:rPr>
        <w:t>Table 1</w:t>
      </w:r>
      <w:r w:rsidR="00BA2666" w:rsidRPr="00BF7C56">
        <w:rPr>
          <w:rFonts w:ascii="Verdana" w:hAnsi="Verdana" w:cs="Times New Roman"/>
          <w:sz w:val="16"/>
          <w:szCs w:val="16"/>
        </w:rPr>
        <w:t>: State Preventive Health Advisory Committee (SPHAC)</w:t>
      </w:r>
      <w:r w:rsidR="00B47FC8" w:rsidRPr="00BF7C56">
        <w:rPr>
          <w:rFonts w:ascii="Verdana" w:hAnsi="Verdana" w:cs="Times New Roman"/>
          <w:sz w:val="16"/>
          <w:szCs w:val="16"/>
        </w:rPr>
        <w:t xml:space="preserve"> </w:t>
      </w:r>
      <w:r w:rsidR="003A478C" w:rsidRPr="00BF7C56">
        <w:rPr>
          <w:rFonts w:ascii="Verdana" w:hAnsi="Verdana" w:cs="Times New Roman"/>
          <w:sz w:val="16"/>
          <w:szCs w:val="16"/>
        </w:rPr>
        <w:t>me</w:t>
      </w:r>
      <w:r w:rsidR="00EE5395" w:rsidRPr="00BF7C56">
        <w:rPr>
          <w:rFonts w:ascii="Verdana" w:hAnsi="Verdana" w:cs="Times New Roman"/>
          <w:sz w:val="16"/>
          <w:szCs w:val="16"/>
        </w:rPr>
        <w:t xml:space="preserve">mber attendance at the </w:t>
      </w:r>
      <w:r w:rsidR="00997E9C">
        <w:rPr>
          <w:rFonts w:ascii="Verdana" w:hAnsi="Verdana" w:cs="Times New Roman"/>
          <w:sz w:val="16"/>
          <w:szCs w:val="16"/>
        </w:rPr>
        <w:t>June</w:t>
      </w:r>
      <w:r w:rsidR="00135329">
        <w:rPr>
          <w:rFonts w:ascii="Verdana" w:hAnsi="Verdana" w:cs="Times New Roman"/>
          <w:sz w:val="16"/>
          <w:szCs w:val="16"/>
        </w:rPr>
        <w:t xml:space="preserve"> 13, 2022</w:t>
      </w:r>
      <w:r w:rsidR="00AD662C" w:rsidRPr="00BF7C56">
        <w:rPr>
          <w:rFonts w:ascii="Verdana" w:hAnsi="Verdana" w:cs="Times New Roman"/>
          <w:sz w:val="16"/>
          <w:szCs w:val="16"/>
        </w:rPr>
        <w:t xml:space="preserve"> meeting.</w:t>
      </w:r>
      <w:r w:rsidR="003A478C" w:rsidRPr="00BF7C56">
        <w:rPr>
          <w:rFonts w:ascii="Verdana" w:hAnsi="Verdana" w:cs="Times New Roman"/>
          <w:sz w:val="16"/>
          <w:szCs w:val="16"/>
        </w:rPr>
        <w:t xml:space="preserve"> </w:t>
      </w:r>
    </w:p>
    <w:p w14:paraId="134FA577" w14:textId="77777777" w:rsidR="00F0484D" w:rsidRPr="00BF7C56" w:rsidRDefault="00F0484D" w:rsidP="00142F75">
      <w:pPr>
        <w:ind w:left="0" w:right="-90"/>
        <w:rPr>
          <w:rFonts w:ascii="Verdana" w:hAnsi="Verdana" w:cs="Times New Roman"/>
          <w:sz w:val="16"/>
          <w:szCs w:val="16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4358"/>
        <w:gridCol w:w="2297"/>
      </w:tblGrid>
      <w:tr w:rsidR="00091810" w:rsidRPr="0066224E" w14:paraId="477D61FB" w14:textId="77777777" w:rsidTr="00142F75">
        <w:trPr>
          <w:trHeight w:val="404"/>
          <w:jc w:val="center"/>
        </w:trPr>
        <w:tc>
          <w:tcPr>
            <w:tcW w:w="2695" w:type="dxa"/>
            <w:tcBorders>
              <w:right w:val="nil"/>
            </w:tcBorders>
            <w:shd w:val="clear" w:color="auto" w:fill="002060"/>
            <w:vAlign w:val="center"/>
          </w:tcPr>
          <w:p w14:paraId="37E0AD6F" w14:textId="26F05FD9" w:rsidR="00091810" w:rsidRPr="0066224E" w:rsidRDefault="0066224E" w:rsidP="00142F75">
            <w:pPr>
              <w:spacing w:before="120"/>
              <w:ind w:left="0"/>
              <w:contextualSpacing/>
              <w:jc w:val="center"/>
              <w:rPr>
                <w:rFonts w:ascii="Verdana" w:eastAsia="Times New Roman" w:hAnsi="Verdana" w:cs="Times New Roman"/>
                <w:color w:val="FFFFFF"/>
                <w:szCs w:val="20"/>
              </w:rPr>
            </w:pPr>
            <w:bookmarkStart w:id="0" w:name="_Hlk106018829"/>
            <w:r w:rsidRPr="0066224E">
              <w:rPr>
                <w:rFonts w:ascii="Verdana" w:eastAsia="Times New Roman" w:hAnsi="Verdana" w:cs="Times New Roman"/>
                <w:color w:val="FFFFFF"/>
                <w:szCs w:val="20"/>
              </w:rPr>
              <w:t>Member Name</w:t>
            </w:r>
          </w:p>
        </w:tc>
        <w:tc>
          <w:tcPr>
            <w:tcW w:w="4358" w:type="dxa"/>
            <w:tcBorders>
              <w:left w:val="nil"/>
            </w:tcBorders>
            <w:shd w:val="clear" w:color="auto" w:fill="002060"/>
          </w:tcPr>
          <w:p w14:paraId="0E821150" w14:textId="6FDAE192" w:rsidR="00091810" w:rsidRPr="0066224E" w:rsidRDefault="0066224E" w:rsidP="00142F75">
            <w:pPr>
              <w:spacing w:before="80"/>
              <w:ind w:left="0"/>
              <w:jc w:val="center"/>
              <w:rPr>
                <w:rFonts w:ascii="Verdana" w:eastAsia="Times New Roman" w:hAnsi="Verdana" w:cs="Times New Roman"/>
                <w:color w:val="FFFFFF"/>
                <w:szCs w:val="20"/>
              </w:rPr>
            </w:pPr>
            <w:r w:rsidRPr="0066224E">
              <w:rPr>
                <w:rFonts w:ascii="Verdana" w:eastAsia="Times New Roman" w:hAnsi="Verdana" w:cs="Times New Roman"/>
                <w:color w:val="FFFFFF"/>
                <w:szCs w:val="20"/>
              </w:rPr>
              <w:t>Organization</w:t>
            </w:r>
          </w:p>
        </w:tc>
        <w:tc>
          <w:tcPr>
            <w:tcW w:w="2297" w:type="dxa"/>
            <w:shd w:val="clear" w:color="auto" w:fill="002060"/>
            <w:vAlign w:val="center"/>
          </w:tcPr>
          <w:p w14:paraId="416A5517" w14:textId="625C1987" w:rsidR="00091810" w:rsidRPr="0066224E" w:rsidRDefault="0066224E" w:rsidP="00142F75">
            <w:pPr>
              <w:tabs>
                <w:tab w:val="left" w:pos="2206"/>
              </w:tabs>
              <w:spacing w:before="120"/>
              <w:ind w:left="0"/>
              <w:contextualSpacing/>
              <w:jc w:val="center"/>
              <w:rPr>
                <w:rFonts w:ascii="Verdana" w:eastAsia="Times New Roman" w:hAnsi="Verdana" w:cs="Times New Roman"/>
                <w:color w:val="FFFFFF"/>
                <w:szCs w:val="20"/>
              </w:rPr>
            </w:pPr>
            <w:r w:rsidRPr="0066224E">
              <w:rPr>
                <w:rFonts w:ascii="Verdana" w:eastAsia="Times New Roman" w:hAnsi="Verdana" w:cs="Times New Roman"/>
                <w:color w:val="FFFFFF"/>
                <w:szCs w:val="20"/>
              </w:rPr>
              <w:t>In Attendance</w:t>
            </w:r>
          </w:p>
        </w:tc>
      </w:tr>
      <w:tr w:rsidR="00091810" w:rsidRPr="0066224E" w14:paraId="7F5FB49D" w14:textId="77777777" w:rsidTr="00091810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14:paraId="1FCA1484" w14:textId="6EE68F6C" w:rsidR="00091810" w:rsidRPr="0066224E" w:rsidRDefault="00091810" w:rsidP="00091810">
            <w:pPr>
              <w:ind w:left="0"/>
              <w:rPr>
                <w:rFonts w:ascii="Verdana" w:eastAsia="Times New Roman" w:hAnsi="Verdana" w:cs="Times New Roman"/>
                <w:szCs w:val="20"/>
                <w:highlight w:val="green"/>
              </w:rPr>
            </w:pPr>
            <w:r w:rsidRPr="0066224E">
              <w:rPr>
                <w:rFonts w:ascii="Verdana" w:hAnsi="Verdana" w:cs="Arial"/>
                <w:szCs w:val="20"/>
              </w:rPr>
              <w:t xml:space="preserve"> Dr. John Hellerstedt</w:t>
            </w:r>
          </w:p>
        </w:tc>
        <w:tc>
          <w:tcPr>
            <w:tcW w:w="4358" w:type="dxa"/>
          </w:tcPr>
          <w:p w14:paraId="35F453AB" w14:textId="4AE163E3" w:rsidR="00091810" w:rsidRPr="0066224E" w:rsidRDefault="00091810" w:rsidP="00091810">
            <w:pPr>
              <w:ind w:left="0"/>
              <w:rPr>
                <w:rFonts w:ascii="Verdana" w:eastAsia="Times New Roman" w:hAnsi="Verdana" w:cs="Arial"/>
                <w:szCs w:val="20"/>
              </w:rPr>
            </w:pPr>
            <w:r w:rsidRPr="0066224E">
              <w:rPr>
                <w:rFonts w:ascii="Verdana" w:eastAsia="Times New Roman" w:hAnsi="Verdana" w:cs="Arial"/>
                <w:szCs w:val="20"/>
              </w:rPr>
              <w:t>Texas Department of State Health Services- State Health Officer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681E20C" w14:textId="2CEEC068" w:rsidR="00091810" w:rsidRPr="00294CB3" w:rsidRDefault="00D04816" w:rsidP="00091810">
            <w:pPr>
              <w:ind w:left="0"/>
              <w:jc w:val="center"/>
              <w:rPr>
                <w:rFonts w:ascii="Verdana" w:eastAsia="Times New Roman" w:hAnsi="Verdana" w:cs="Times New Roman"/>
                <w:szCs w:val="20"/>
              </w:rPr>
            </w:pPr>
            <w:r w:rsidRPr="00294CB3">
              <w:rPr>
                <w:rFonts w:ascii="Verdana" w:eastAsia="Times New Roman" w:hAnsi="Verdana" w:cs="Times New Roman"/>
                <w:szCs w:val="20"/>
              </w:rPr>
              <w:t>NO</w:t>
            </w:r>
            <w:r w:rsidR="00D216F7" w:rsidRPr="00294CB3">
              <w:rPr>
                <w:rFonts w:ascii="Verdana" w:eastAsia="Times New Roman" w:hAnsi="Verdana" w:cs="Times New Roman"/>
                <w:szCs w:val="20"/>
              </w:rPr>
              <w:t xml:space="preserve">   </w:t>
            </w:r>
          </w:p>
        </w:tc>
      </w:tr>
      <w:tr w:rsidR="00091810" w:rsidRPr="0066224E" w14:paraId="1A59097C" w14:textId="77777777" w:rsidTr="00091810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14:paraId="15A0E15A" w14:textId="05E30D50" w:rsidR="00091810" w:rsidRPr="0066224E" w:rsidRDefault="00091810" w:rsidP="00091810">
            <w:pPr>
              <w:ind w:left="0"/>
              <w:rPr>
                <w:rFonts w:ascii="Verdana" w:eastAsia="Times New Roman" w:hAnsi="Verdana" w:cs="Times New Roman"/>
                <w:szCs w:val="20"/>
                <w:highlight w:val="green"/>
              </w:rPr>
            </w:pPr>
            <w:r w:rsidRPr="0066224E">
              <w:rPr>
                <w:rFonts w:ascii="Verdana" w:hAnsi="Verdana" w:cs="Arial"/>
                <w:szCs w:val="20"/>
              </w:rPr>
              <w:t xml:space="preserve"> </w:t>
            </w:r>
            <w:r w:rsidR="008610F4">
              <w:rPr>
                <w:rFonts w:ascii="Verdana" w:hAnsi="Verdana" w:cs="Arial"/>
                <w:szCs w:val="20"/>
              </w:rPr>
              <w:t xml:space="preserve">Ms. </w:t>
            </w:r>
            <w:r w:rsidRPr="0066224E">
              <w:rPr>
                <w:rFonts w:ascii="Verdana" w:hAnsi="Verdana" w:cs="Arial"/>
                <w:szCs w:val="20"/>
              </w:rPr>
              <w:t>April Brantley</w:t>
            </w:r>
          </w:p>
        </w:tc>
        <w:tc>
          <w:tcPr>
            <w:tcW w:w="4358" w:type="dxa"/>
          </w:tcPr>
          <w:p w14:paraId="594F0E43" w14:textId="43C1DF32" w:rsidR="00091810" w:rsidRPr="0066224E" w:rsidRDefault="00091810" w:rsidP="00091810">
            <w:pPr>
              <w:ind w:left="0"/>
              <w:rPr>
                <w:rFonts w:ascii="Verdana" w:eastAsia="Times New Roman" w:hAnsi="Verdana" w:cs="Arial"/>
                <w:szCs w:val="20"/>
              </w:rPr>
            </w:pPr>
            <w:r w:rsidRPr="0066224E">
              <w:rPr>
                <w:rFonts w:ascii="Verdana" w:eastAsia="Times New Roman" w:hAnsi="Verdana" w:cs="Arial"/>
                <w:szCs w:val="20"/>
              </w:rPr>
              <w:t>Texas Department of State Health Services- PHHSBG Coordinator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7F1E5FA" w14:textId="07D18129" w:rsidR="00091810" w:rsidRPr="00294CB3" w:rsidRDefault="00D216F7" w:rsidP="00091810">
            <w:pPr>
              <w:ind w:left="0"/>
              <w:jc w:val="center"/>
              <w:rPr>
                <w:rFonts w:ascii="Verdana" w:eastAsia="Times New Roman" w:hAnsi="Verdana" w:cs="Times New Roman"/>
                <w:szCs w:val="20"/>
              </w:rPr>
            </w:pPr>
            <w:r w:rsidRPr="00294CB3">
              <w:rPr>
                <w:rFonts w:ascii="Verdana" w:eastAsia="Times New Roman" w:hAnsi="Verdana" w:cs="Times New Roman"/>
                <w:szCs w:val="20"/>
              </w:rPr>
              <w:t xml:space="preserve"> </w:t>
            </w:r>
            <w:r w:rsidR="00D04816" w:rsidRPr="00294CB3">
              <w:rPr>
                <w:rFonts w:ascii="Verdana" w:eastAsia="Times New Roman" w:hAnsi="Verdana" w:cs="Times New Roman"/>
                <w:szCs w:val="20"/>
              </w:rPr>
              <w:t>YES</w:t>
            </w:r>
          </w:p>
        </w:tc>
      </w:tr>
      <w:tr w:rsidR="00091810" w:rsidRPr="0066224E" w14:paraId="6A0CB9C9" w14:textId="77777777" w:rsidTr="00091810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14:paraId="64CD9CCE" w14:textId="0DCA98F2" w:rsidR="00091810" w:rsidRPr="0066224E" w:rsidRDefault="00091810" w:rsidP="00091810">
            <w:pPr>
              <w:ind w:left="0"/>
              <w:rPr>
                <w:rFonts w:ascii="Verdana" w:eastAsia="Times New Roman" w:hAnsi="Verdana" w:cs="Times New Roman"/>
                <w:szCs w:val="20"/>
                <w:highlight w:val="green"/>
              </w:rPr>
            </w:pPr>
            <w:r w:rsidRPr="0066224E">
              <w:rPr>
                <w:rFonts w:ascii="Verdana" w:hAnsi="Verdana" w:cs="Arial"/>
                <w:szCs w:val="20"/>
              </w:rPr>
              <w:t xml:space="preserve"> Dr. John Herbold</w:t>
            </w:r>
          </w:p>
        </w:tc>
        <w:tc>
          <w:tcPr>
            <w:tcW w:w="4358" w:type="dxa"/>
          </w:tcPr>
          <w:p w14:paraId="489E719F" w14:textId="7F9C51EF" w:rsidR="00091810" w:rsidRPr="0066224E" w:rsidRDefault="00091810" w:rsidP="00091810">
            <w:pPr>
              <w:ind w:left="0"/>
              <w:rPr>
                <w:rFonts w:ascii="Verdana" w:eastAsia="Times New Roman" w:hAnsi="Verdana" w:cs="Arial"/>
                <w:szCs w:val="20"/>
              </w:rPr>
            </w:pPr>
            <w:r w:rsidRPr="0066224E">
              <w:rPr>
                <w:rFonts w:ascii="Verdana" w:eastAsia="Times New Roman" w:hAnsi="Verdana" w:cs="Arial"/>
                <w:szCs w:val="20"/>
              </w:rPr>
              <w:t>University of Texas San Antonio- School of Public Health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F0584F8" w14:textId="66E0E43C" w:rsidR="00091810" w:rsidRPr="00294CB3" w:rsidRDefault="00997E9C" w:rsidP="00091810">
            <w:pPr>
              <w:ind w:left="0"/>
              <w:jc w:val="center"/>
              <w:rPr>
                <w:rFonts w:ascii="Verdana" w:eastAsia="Times New Roman" w:hAnsi="Verdana" w:cs="Times New Roman"/>
                <w:szCs w:val="20"/>
              </w:rPr>
            </w:pPr>
            <w:r w:rsidRPr="00294CB3">
              <w:rPr>
                <w:rFonts w:ascii="Verdana" w:eastAsia="Times New Roman" w:hAnsi="Verdana" w:cs="Times New Roman"/>
                <w:szCs w:val="20"/>
              </w:rPr>
              <w:t>NO</w:t>
            </w:r>
            <w:r w:rsidR="00D216F7" w:rsidRPr="00294CB3">
              <w:rPr>
                <w:rFonts w:ascii="Verdana" w:eastAsia="Times New Roman" w:hAnsi="Verdana" w:cs="Times New Roman"/>
                <w:szCs w:val="20"/>
              </w:rPr>
              <w:t xml:space="preserve"> </w:t>
            </w:r>
          </w:p>
        </w:tc>
      </w:tr>
      <w:tr w:rsidR="00091810" w:rsidRPr="0066224E" w14:paraId="7D369AAB" w14:textId="77777777" w:rsidTr="00221A8D">
        <w:trPr>
          <w:trHeight w:val="377"/>
          <w:jc w:val="center"/>
        </w:trPr>
        <w:tc>
          <w:tcPr>
            <w:tcW w:w="2695" w:type="dxa"/>
            <w:shd w:val="clear" w:color="auto" w:fill="auto"/>
            <w:vAlign w:val="center"/>
          </w:tcPr>
          <w:p w14:paraId="0540397A" w14:textId="0DF00B7B" w:rsidR="00091810" w:rsidRPr="0066224E" w:rsidRDefault="00091810" w:rsidP="00221A8D">
            <w:pPr>
              <w:ind w:left="0" w:right="-18"/>
              <w:rPr>
                <w:rFonts w:ascii="Verdana" w:eastAsia="Times New Roman" w:hAnsi="Verdana" w:cs="Times New Roman"/>
                <w:szCs w:val="20"/>
                <w:highlight w:val="green"/>
              </w:rPr>
            </w:pPr>
            <w:r w:rsidRPr="0066224E">
              <w:rPr>
                <w:rFonts w:ascii="Verdana" w:hAnsi="Verdana" w:cs="Arial"/>
                <w:szCs w:val="20"/>
              </w:rPr>
              <w:t xml:space="preserve"> Dr. Faith Foreman-Hays</w:t>
            </w:r>
          </w:p>
        </w:tc>
        <w:tc>
          <w:tcPr>
            <w:tcW w:w="4358" w:type="dxa"/>
          </w:tcPr>
          <w:p w14:paraId="36713230" w14:textId="2B0036AF" w:rsidR="00091810" w:rsidRPr="0066224E" w:rsidRDefault="00091810" w:rsidP="00091810">
            <w:pPr>
              <w:ind w:left="0"/>
              <w:rPr>
                <w:rFonts w:ascii="Verdana" w:eastAsia="Times New Roman" w:hAnsi="Verdana" w:cs="Arial"/>
                <w:szCs w:val="20"/>
              </w:rPr>
            </w:pPr>
            <w:r w:rsidRPr="0066224E">
              <w:rPr>
                <w:rFonts w:ascii="Verdana" w:eastAsia="Times New Roman" w:hAnsi="Verdana" w:cs="Arial"/>
                <w:szCs w:val="20"/>
              </w:rPr>
              <w:t>City of Houston Health Department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BE9AE8D" w14:textId="46ADE499" w:rsidR="00091810" w:rsidRPr="00294CB3" w:rsidRDefault="00997E9C" w:rsidP="00091810">
            <w:pPr>
              <w:ind w:left="0"/>
              <w:jc w:val="center"/>
              <w:rPr>
                <w:rFonts w:ascii="Verdana" w:eastAsia="Times New Roman" w:hAnsi="Verdana" w:cs="Times New Roman"/>
                <w:szCs w:val="20"/>
              </w:rPr>
            </w:pPr>
            <w:r w:rsidRPr="00294CB3">
              <w:rPr>
                <w:rFonts w:ascii="Verdana" w:eastAsia="Times New Roman" w:hAnsi="Verdana" w:cs="Times New Roman"/>
                <w:szCs w:val="20"/>
              </w:rPr>
              <w:t>YES</w:t>
            </w:r>
            <w:r w:rsidR="00D216F7" w:rsidRPr="00294CB3">
              <w:rPr>
                <w:rFonts w:ascii="Verdana" w:eastAsia="Times New Roman" w:hAnsi="Verdana" w:cs="Times New Roman"/>
                <w:szCs w:val="20"/>
              </w:rPr>
              <w:t xml:space="preserve"> </w:t>
            </w:r>
          </w:p>
        </w:tc>
      </w:tr>
      <w:tr w:rsidR="00091810" w:rsidRPr="0066224E" w14:paraId="4FB5EF04" w14:textId="77777777" w:rsidTr="00221A8D">
        <w:trPr>
          <w:trHeight w:val="350"/>
          <w:jc w:val="center"/>
        </w:trPr>
        <w:tc>
          <w:tcPr>
            <w:tcW w:w="2695" w:type="dxa"/>
            <w:shd w:val="clear" w:color="auto" w:fill="auto"/>
            <w:vAlign w:val="center"/>
          </w:tcPr>
          <w:p w14:paraId="32D88789" w14:textId="713CE820" w:rsidR="00091810" w:rsidRPr="0066224E" w:rsidRDefault="00091810" w:rsidP="00091810">
            <w:pPr>
              <w:ind w:left="0"/>
              <w:rPr>
                <w:rFonts w:ascii="Verdana" w:eastAsia="Times New Roman" w:hAnsi="Verdana" w:cs="Times New Roman"/>
                <w:szCs w:val="20"/>
                <w:highlight w:val="green"/>
              </w:rPr>
            </w:pPr>
            <w:r w:rsidRPr="0066224E">
              <w:rPr>
                <w:rFonts w:ascii="Verdana" w:hAnsi="Verdana" w:cs="Arial"/>
                <w:szCs w:val="20"/>
              </w:rPr>
              <w:t xml:space="preserve"> Ms. Sheila Davis</w:t>
            </w:r>
          </w:p>
        </w:tc>
        <w:tc>
          <w:tcPr>
            <w:tcW w:w="4358" w:type="dxa"/>
          </w:tcPr>
          <w:p w14:paraId="06C96498" w14:textId="423EB0F7" w:rsidR="00091810" w:rsidRPr="0066224E" w:rsidRDefault="00091810" w:rsidP="00091810">
            <w:pPr>
              <w:ind w:left="0"/>
              <w:rPr>
                <w:rFonts w:ascii="Verdana" w:eastAsia="Times New Roman" w:hAnsi="Verdana" w:cs="Arial"/>
                <w:szCs w:val="20"/>
              </w:rPr>
            </w:pPr>
            <w:r w:rsidRPr="0066224E">
              <w:rPr>
                <w:rFonts w:ascii="Verdana" w:eastAsia="Times New Roman" w:hAnsi="Verdana" w:cs="Arial"/>
                <w:szCs w:val="20"/>
              </w:rPr>
              <w:t>Always Best Care Senior Services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7D45E86" w14:textId="1C515700" w:rsidR="00091810" w:rsidRPr="00294CB3" w:rsidRDefault="00997E9C" w:rsidP="00091810">
            <w:pPr>
              <w:ind w:left="0"/>
              <w:jc w:val="center"/>
              <w:rPr>
                <w:rFonts w:ascii="Verdana" w:eastAsia="Times New Roman" w:hAnsi="Verdana" w:cs="Times New Roman"/>
                <w:szCs w:val="20"/>
              </w:rPr>
            </w:pPr>
            <w:r w:rsidRPr="00294CB3">
              <w:rPr>
                <w:rFonts w:ascii="Verdana" w:eastAsia="Times New Roman" w:hAnsi="Verdana" w:cs="Times New Roman"/>
                <w:szCs w:val="20"/>
              </w:rPr>
              <w:t>NO</w:t>
            </w:r>
            <w:r w:rsidR="00D216F7" w:rsidRPr="00294CB3">
              <w:rPr>
                <w:rFonts w:ascii="Verdana" w:eastAsia="Times New Roman" w:hAnsi="Verdana" w:cs="Times New Roman"/>
                <w:szCs w:val="20"/>
              </w:rPr>
              <w:t xml:space="preserve"> </w:t>
            </w:r>
          </w:p>
        </w:tc>
      </w:tr>
      <w:tr w:rsidR="00091810" w:rsidRPr="0066224E" w14:paraId="530AFCC6" w14:textId="77777777" w:rsidTr="00221A8D">
        <w:trPr>
          <w:trHeight w:val="440"/>
          <w:jc w:val="center"/>
        </w:trPr>
        <w:tc>
          <w:tcPr>
            <w:tcW w:w="2695" w:type="dxa"/>
            <w:shd w:val="clear" w:color="auto" w:fill="auto"/>
            <w:vAlign w:val="center"/>
          </w:tcPr>
          <w:p w14:paraId="240A5C8D" w14:textId="0D441950" w:rsidR="00091810" w:rsidRPr="0066224E" w:rsidRDefault="00091810" w:rsidP="00091810">
            <w:pPr>
              <w:ind w:left="0"/>
              <w:rPr>
                <w:rFonts w:ascii="Verdana" w:eastAsia="Times New Roman" w:hAnsi="Verdana" w:cs="Times New Roman"/>
                <w:szCs w:val="20"/>
                <w:highlight w:val="green"/>
              </w:rPr>
            </w:pPr>
            <w:r w:rsidRPr="0066224E">
              <w:rPr>
                <w:rFonts w:ascii="Verdana" w:hAnsi="Verdana" w:cs="Arial"/>
                <w:szCs w:val="20"/>
              </w:rPr>
              <w:t xml:space="preserve"> Ms. Felicia Shaw</w:t>
            </w:r>
          </w:p>
        </w:tc>
        <w:tc>
          <w:tcPr>
            <w:tcW w:w="4358" w:type="dxa"/>
          </w:tcPr>
          <w:p w14:paraId="579F10EA" w14:textId="7A17C1F4" w:rsidR="00091810" w:rsidRPr="0066224E" w:rsidRDefault="00091810" w:rsidP="00091810">
            <w:pPr>
              <w:ind w:left="0"/>
              <w:rPr>
                <w:rFonts w:ascii="Verdana" w:eastAsia="Times New Roman" w:hAnsi="Verdana" w:cs="Arial"/>
                <w:szCs w:val="20"/>
              </w:rPr>
            </w:pPr>
            <w:r w:rsidRPr="0066224E">
              <w:rPr>
                <w:rFonts w:ascii="Verdana" w:eastAsia="Times New Roman" w:hAnsi="Verdana" w:cs="Arial"/>
                <w:szCs w:val="20"/>
              </w:rPr>
              <w:t>Parallon/HCA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C8D4AF7" w14:textId="3A35FE9A" w:rsidR="00091810" w:rsidRPr="00294CB3" w:rsidRDefault="00997E9C" w:rsidP="00091810">
            <w:pPr>
              <w:ind w:left="0"/>
              <w:jc w:val="center"/>
              <w:rPr>
                <w:rFonts w:ascii="Verdana" w:eastAsia="Times New Roman" w:hAnsi="Verdana" w:cs="Times New Roman"/>
                <w:szCs w:val="20"/>
              </w:rPr>
            </w:pPr>
            <w:r w:rsidRPr="00294CB3">
              <w:rPr>
                <w:rFonts w:ascii="Verdana" w:eastAsia="Times New Roman" w:hAnsi="Verdana" w:cs="Times New Roman"/>
                <w:szCs w:val="20"/>
              </w:rPr>
              <w:t>NO</w:t>
            </w:r>
            <w:r w:rsidR="00D216F7" w:rsidRPr="00294CB3">
              <w:rPr>
                <w:rFonts w:ascii="Verdana" w:eastAsia="Times New Roman" w:hAnsi="Verdana" w:cs="Times New Roman"/>
                <w:szCs w:val="20"/>
              </w:rPr>
              <w:t xml:space="preserve"> </w:t>
            </w:r>
          </w:p>
        </w:tc>
      </w:tr>
      <w:tr w:rsidR="00091810" w:rsidRPr="0066224E" w14:paraId="4DEF6278" w14:textId="77777777" w:rsidTr="00091810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14:paraId="31C705F0" w14:textId="788D099E" w:rsidR="00091810" w:rsidRPr="0066224E" w:rsidRDefault="00091810" w:rsidP="00091810">
            <w:pPr>
              <w:ind w:left="0"/>
              <w:rPr>
                <w:rFonts w:ascii="Verdana" w:eastAsia="Times New Roman" w:hAnsi="Verdana" w:cs="Times New Roman"/>
                <w:szCs w:val="20"/>
                <w:highlight w:val="green"/>
              </w:rPr>
            </w:pPr>
            <w:r w:rsidRPr="0066224E">
              <w:rPr>
                <w:rFonts w:ascii="Verdana" w:hAnsi="Verdana" w:cs="Arial"/>
                <w:szCs w:val="20"/>
              </w:rPr>
              <w:t xml:space="preserve"> Dr. Kimberley Kelly</w:t>
            </w:r>
          </w:p>
        </w:tc>
        <w:tc>
          <w:tcPr>
            <w:tcW w:w="4358" w:type="dxa"/>
          </w:tcPr>
          <w:p w14:paraId="4737F823" w14:textId="33B33483" w:rsidR="00091810" w:rsidRPr="0066224E" w:rsidRDefault="00091810" w:rsidP="00091810">
            <w:pPr>
              <w:ind w:left="0"/>
              <w:rPr>
                <w:rFonts w:ascii="Verdana" w:eastAsia="Times New Roman" w:hAnsi="Verdana" w:cs="Arial"/>
                <w:szCs w:val="20"/>
              </w:rPr>
            </w:pPr>
            <w:r w:rsidRPr="0066224E">
              <w:rPr>
                <w:rFonts w:ascii="Verdana" w:eastAsia="Times New Roman" w:hAnsi="Verdana" w:cs="Arial"/>
                <w:szCs w:val="20"/>
              </w:rPr>
              <w:t>The Vo</w:t>
            </w:r>
            <w:r w:rsidR="008A2EE4" w:rsidRPr="0066224E">
              <w:rPr>
                <w:rFonts w:ascii="Verdana" w:eastAsia="Times New Roman" w:hAnsi="Verdana" w:cs="Arial"/>
                <w:szCs w:val="20"/>
              </w:rPr>
              <w:t>cational Nursing Institute, Inc in Houston, Texas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B3B9EF5" w14:textId="454B2FD5" w:rsidR="00091810" w:rsidRPr="00294CB3" w:rsidRDefault="00997E9C" w:rsidP="00091810">
            <w:pPr>
              <w:ind w:left="0"/>
              <w:jc w:val="center"/>
              <w:rPr>
                <w:rFonts w:ascii="Verdana" w:eastAsia="Times New Roman" w:hAnsi="Verdana" w:cs="Times New Roman"/>
                <w:szCs w:val="20"/>
              </w:rPr>
            </w:pPr>
            <w:r w:rsidRPr="00294CB3">
              <w:rPr>
                <w:rFonts w:ascii="Verdana" w:eastAsia="Times New Roman" w:hAnsi="Verdana" w:cs="Times New Roman"/>
                <w:szCs w:val="20"/>
              </w:rPr>
              <w:t>NO</w:t>
            </w:r>
          </w:p>
        </w:tc>
      </w:tr>
      <w:tr w:rsidR="00091810" w:rsidRPr="0066224E" w14:paraId="0A5A4B66" w14:textId="77777777" w:rsidTr="00091810">
        <w:trPr>
          <w:trHeight w:val="288"/>
          <w:jc w:val="center"/>
        </w:trPr>
        <w:tc>
          <w:tcPr>
            <w:tcW w:w="2695" w:type="dxa"/>
            <w:shd w:val="clear" w:color="auto" w:fill="auto"/>
            <w:vAlign w:val="center"/>
          </w:tcPr>
          <w:p w14:paraId="03FBB702" w14:textId="634CD4BB" w:rsidR="00091810" w:rsidRPr="0066224E" w:rsidRDefault="00091810" w:rsidP="00091810">
            <w:pPr>
              <w:ind w:left="0"/>
              <w:rPr>
                <w:rFonts w:ascii="Verdana" w:eastAsia="Times New Roman" w:hAnsi="Verdana" w:cs="Times New Roman"/>
                <w:szCs w:val="20"/>
                <w:highlight w:val="green"/>
              </w:rPr>
            </w:pPr>
            <w:r w:rsidRPr="0066224E">
              <w:rPr>
                <w:rFonts w:ascii="Verdana" w:hAnsi="Verdana" w:cs="Arial"/>
                <w:szCs w:val="20"/>
              </w:rPr>
              <w:t xml:space="preserve"> Dr. Carlos Plasencia</w:t>
            </w:r>
          </w:p>
        </w:tc>
        <w:tc>
          <w:tcPr>
            <w:tcW w:w="4358" w:type="dxa"/>
          </w:tcPr>
          <w:p w14:paraId="643A95AC" w14:textId="3A95A188" w:rsidR="00091810" w:rsidRPr="0066224E" w:rsidRDefault="00091810" w:rsidP="00091810">
            <w:pPr>
              <w:ind w:left="0"/>
              <w:rPr>
                <w:rFonts w:ascii="Verdana" w:eastAsia="Times New Roman" w:hAnsi="Verdana" w:cs="Arial"/>
                <w:szCs w:val="20"/>
              </w:rPr>
            </w:pPr>
            <w:r w:rsidRPr="0066224E">
              <w:rPr>
                <w:rFonts w:ascii="Verdana" w:eastAsia="Times New Roman" w:hAnsi="Verdana" w:cs="Arial"/>
                <w:szCs w:val="20"/>
              </w:rPr>
              <w:t>Texas Department of State Health Services- Regional Medical Director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AA87BCD" w14:textId="66628120" w:rsidR="00091810" w:rsidRPr="00294CB3" w:rsidRDefault="005A58DC" w:rsidP="00091810">
            <w:pPr>
              <w:ind w:left="0"/>
              <w:jc w:val="center"/>
              <w:rPr>
                <w:rFonts w:ascii="Verdana" w:eastAsia="Times New Roman" w:hAnsi="Verdana" w:cs="Times New Roman"/>
                <w:szCs w:val="20"/>
              </w:rPr>
            </w:pPr>
            <w:r w:rsidRPr="00294CB3">
              <w:rPr>
                <w:rFonts w:ascii="Verdana" w:eastAsia="Times New Roman" w:hAnsi="Verdana" w:cs="Times New Roman"/>
                <w:szCs w:val="20"/>
              </w:rPr>
              <w:t>YES</w:t>
            </w:r>
            <w:r w:rsidR="00D216F7" w:rsidRPr="00294CB3">
              <w:rPr>
                <w:rFonts w:ascii="Verdana" w:eastAsia="Times New Roman" w:hAnsi="Verdana" w:cs="Times New Roman"/>
                <w:szCs w:val="20"/>
              </w:rPr>
              <w:t xml:space="preserve"> </w:t>
            </w:r>
          </w:p>
        </w:tc>
      </w:tr>
    </w:tbl>
    <w:p w14:paraId="61C07C8E" w14:textId="21BDC361" w:rsidR="00AC5BBF" w:rsidRPr="0066224E" w:rsidRDefault="005D63AA" w:rsidP="00016BC9">
      <w:pPr>
        <w:shd w:val="clear" w:color="auto" w:fill="FFFFFF"/>
        <w:spacing w:line="293" w:lineRule="atLeast"/>
        <w:ind w:left="-90"/>
        <w:rPr>
          <w:rFonts w:ascii="Verdana" w:hAnsi="Verdana" w:cs="Times New Roman"/>
          <w:sz w:val="18"/>
          <w:szCs w:val="18"/>
        </w:rPr>
      </w:pPr>
      <w:r w:rsidRPr="0066224E">
        <w:rPr>
          <w:rFonts w:ascii="Verdana" w:hAnsi="Verdana" w:cs="Times New Roman"/>
          <w:sz w:val="18"/>
          <w:szCs w:val="18"/>
        </w:rPr>
        <w:t xml:space="preserve">Attendance </w:t>
      </w:r>
      <w:r w:rsidR="00344F72" w:rsidRPr="0066224E">
        <w:rPr>
          <w:rFonts w:ascii="Verdana" w:hAnsi="Verdana" w:cs="Times New Roman"/>
          <w:sz w:val="18"/>
          <w:szCs w:val="18"/>
        </w:rPr>
        <w:t>Indicated as</w:t>
      </w:r>
      <w:r w:rsidR="008610F4">
        <w:rPr>
          <w:rFonts w:ascii="Verdana" w:hAnsi="Verdana" w:cs="Times New Roman"/>
          <w:sz w:val="18"/>
          <w:szCs w:val="18"/>
        </w:rPr>
        <w:t>:</w:t>
      </w:r>
      <w:r w:rsidR="00344F72" w:rsidRPr="00221A8D">
        <w:rPr>
          <w:rFonts w:ascii="Verdana" w:hAnsi="Verdana" w:cs="Times New Roman"/>
          <w:sz w:val="18"/>
          <w:szCs w:val="18"/>
        </w:rPr>
        <w:t xml:space="preserve"> Yes, No</w:t>
      </w:r>
    </w:p>
    <w:p w14:paraId="30774BC6" w14:textId="0FC23BAB" w:rsidR="008B3950" w:rsidRDefault="008B3950" w:rsidP="00201177">
      <w:pPr>
        <w:shd w:val="clear" w:color="auto" w:fill="FFFFFF"/>
        <w:spacing w:line="293" w:lineRule="atLeast"/>
        <w:ind w:left="0"/>
        <w:rPr>
          <w:rFonts w:ascii="Verdana" w:hAnsi="Verdana" w:cs="Times New Roman"/>
          <w:szCs w:val="20"/>
          <w:highlight w:val="green"/>
        </w:rPr>
      </w:pPr>
    </w:p>
    <w:bookmarkEnd w:id="0"/>
    <w:p w14:paraId="24089D6B" w14:textId="77777777" w:rsidR="00BF7C56" w:rsidRPr="0066224E" w:rsidRDefault="00BF7C56" w:rsidP="00201177">
      <w:pPr>
        <w:shd w:val="clear" w:color="auto" w:fill="FFFFFF"/>
        <w:spacing w:line="293" w:lineRule="atLeast"/>
        <w:ind w:left="0"/>
        <w:rPr>
          <w:rFonts w:ascii="Verdana" w:hAnsi="Verdana" w:cs="Times New Roman"/>
          <w:szCs w:val="20"/>
          <w:highlight w:val="green"/>
        </w:rPr>
      </w:pPr>
    </w:p>
    <w:p w14:paraId="6BA2ABE4" w14:textId="6B97E73D" w:rsidR="008B3950" w:rsidRPr="0066224E" w:rsidRDefault="008B3950" w:rsidP="00774002">
      <w:pPr>
        <w:shd w:val="clear" w:color="auto" w:fill="FFFFFF"/>
        <w:spacing w:before="60"/>
        <w:ind w:left="0"/>
        <w:rPr>
          <w:rFonts w:ascii="Verdana" w:eastAsia="Times New Roman" w:hAnsi="Verdana" w:cs="Times New Roman"/>
          <w:color w:val="000000"/>
          <w:szCs w:val="20"/>
        </w:rPr>
      </w:pPr>
      <w:r w:rsidRPr="0066224E">
        <w:rPr>
          <w:rFonts w:ascii="Verdana" w:hAnsi="Verdana" w:cs="Times New Roman"/>
          <w:b/>
          <w:szCs w:val="20"/>
        </w:rPr>
        <w:t>Agenda Item 1</w:t>
      </w:r>
      <w:r w:rsidR="00E852ED" w:rsidRPr="0066224E">
        <w:rPr>
          <w:rFonts w:ascii="Verdana" w:hAnsi="Verdana" w:cs="Times New Roman"/>
          <w:b/>
          <w:szCs w:val="20"/>
        </w:rPr>
        <w:t>:</w:t>
      </w:r>
      <w:r w:rsidRPr="0066224E">
        <w:rPr>
          <w:rFonts w:ascii="Verdana" w:hAnsi="Verdana" w:cs="Times New Roman"/>
          <w:b/>
          <w:szCs w:val="20"/>
        </w:rPr>
        <w:tab/>
      </w:r>
      <w:r w:rsidR="00016BC9" w:rsidRPr="0065786B">
        <w:rPr>
          <w:rFonts w:ascii="Verdana" w:hAnsi="Verdana" w:cs="Times New Roman"/>
          <w:b/>
          <w:szCs w:val="20"/>
        </w:rPr>
        <w:t xml:space="preserve">Call to Order, </w:t>
      </w:r>
      <w:r w:rsidR="00BA2666" w:rsidRPr="0065786B">
        <w:rPr>
          <w:rFonts w:ascii="Verdana" w:hAnsi="Verdana" w:cs="Times New Roman"/>
          <w:b/>
          <w:szCs w:val="20"/>
        </w:rPr>
        <w:t>Welcome, Logistical Announcements, Roll Call</w:t>
      </w:r>
    </w:p>
    <w:p w14:paraId="31731562" w14:textId="77777777" w:rsidR="0065786B" w:rsidRDefault="0065786B" w:rsidP="00016BC9">
      <w:pPr>
        <w:spacing w:before="60" w:after="120"/>
        <w:ind w:left="0"/>
        <w:rPr>
          <w:rFonts w:ascii="Verdana" w:hAnsi="Verdana" w:cs="Times New Roman"/>
          <w:szCs w:val="20"/>
        </w:rPr>
      </w:pPr>
    </w:p>
    <w:p w14:paraId="2CA319F8" w14:textId="0D0FB1B9" w:rsidR="00016BC9" w:rsidRPr="00294CB3" w:rsidRDefault="00016BC9" w:rsidP="00016BC9">
      <w:pPr>
        <w:spacing w:before="60" w:after="120"/>
        <w:ind w:left="0"/>
        <w:rPr>
          <w:rFonts w:ascii="Verdana" w:hAnsi="Verdana" w:cs="Times New Roman"/>
          <w:szCs w:val="20"/>
        </w:rPr>
      </w:pPr>
      <w:r w:rsidRPr="00294CB3">
        <w:rPr>
          <w:rFonts w:ascii="Verdana" w:hAnsi="Verdana" w:cs="Times New Roman"/>
          <w:szCs w:val="20"/>
        </w:rPr>
        <w:t xml:space="preserve">Ms. April Brantley </w:t>
      </w:r>
      <w:r w:rsidR="005A58DC" w:rsidRPr="00294CB3">
        <w:rPr>
          <w:rFonts w:ascii="Verdana" w:hAnsi="Verdana" w:cs="Times New Roman"/>
          <w:szCs w:val="20"/>
        </w:rPr>
        <w:t xml:space="preserve">introduced herself, </w:t>
      </w:r>
      <w:r w:rsidRPr="00294CB3">
        <w:rPr>
          <w:rFonts w:ascii="Verdana" w:hAnsi="Verdana" w:cs="Times New Roman"/>
          <w:szCs w:val="20"/>
        </w:rPr>
        <w:t>call</w:t>
      </w:r>
      <w:r w:rsidR="0065786B" w:rsidRPr="00294CB3">
        <w:rPr>
          <w:rFonts w:ascii="Verdana" w:hAnsi="Verdana" w:cs="Times New Roman"/>
          <w:szCs w:val="20"/>
        </w:rPr>
        <w:t>ed</w:t>
      </w:r>
      <w:r w:rsidRPr="00294CB3">
        <w:rPr>
          <w:rFonts w:ascii="Verdana" w:hAnsi="Verdana" w:cs="Times New Roman"/>
          <w:szCs w:val="20"/>
        </w:rPr>
        <w:t xml:space="preserve"> the meeting to order at </w:t>
      </w:r>
      <w:r w:rsidR="005A58DC" w:rsidRPr="00294CB3">
        <w:rPr>
          <w:rFonts w:ascii="Verdana" w:hAnsi="Verdana" w:cs="Times New Roman"/>
          <w:szCs w:val="20"/>
        </w:rPr>
        <w:t>1:37 p.m</w:t>
      </w:r>
      <w:r w:rsidR="00D04816" w:rsidRPr="00294CB3">
        <w:rPr>
          <w:rFonts w:ascii="Verdana" w:hAnsi="Verdana" w:cs="Times New Roman"/>
          <w:szCs w:val="20"/>
        </w:rPr>
        <w:t>.</w:t>
      </w:r>
      <w:r w:rsidR="005A58DC" w:rsidRPr="00294CB3">
        <w:rPr>
          <w:rFonts w:ascii="Verdana" w:hAnsi="Verdana" w:cs="Times New Roman"/>
          <w:szCs w:val="20"/>
        </w:rPr>
        <w:t>, and welcomed everyone.</w:t>
      </w:r>
      <w:r w:rsidRPr="00294CB3">
        <w:rPr>
          <w:rFonts w:ascii="Verdana" w:hAnsi="Verdana" w:cs="Times New Roman"/>
          <w:szCs w:val="20"/>
        </w:rPr>
        <w:t xml:space="preserve">  </w:t>
      </w:r>
    </w:p>
    <w:p w14:paraId="76EA269D" w14:textId="77777777" w:rsidR="005A58DC" w:rsidRPr="00294CB3" w:rsidRDefault="004E7CC4" w:rsidP="004A5C7E">
      <w:pPr>
        <w:spacing w:before="60" w:after="120"/>
        <w:ind w:left="0"/>
        <w:rPr>
          <w:rFonts w:ascii="Verdana" w:hAnsi="Verdana" w:cs="Times New Roman"/>
          <w:szCs w:val="20"/>
        </w:rPr>
      </w:pPr>
      <w:r w:rsidRPr="00294CB3">
        <w:rPr>
          <w:rFonts w:ascii="Verdana" w:hAnsi="Verdana" w:cs="Times New Roman"/>
          <w:szCs w:val="20"/>
        </w:rPr>
        <w:t xml:space="preserve">Ms. Brantley explained </w:t>
      </w:r>
      <w:r w:rsidR="00A119F2" w:rsidRPr="00294CB3">
        <w:rPr>
          <w:rFonts w:ascii="Verdana" w:hAnsi="Verdana" w:cs="Times New Roman"/>
          <w:szCs w:val="20"/>
        </w:rPr>
        <w:t xml:space="preserve">that </w:t>
      </w:r>
      <w:r w:rsidRPr="00294CB3">
        <w:rPr>
          <w:rFonts w:ascii="Verdana" w:hAnsi="Verdana" w:cs="Times New Roman"/>
          <w:szCs w:val="20"/>
        </w:rPr>
        <w:t>the meeting was produced as a TEAMS live event</w:t>
      </w:r>
      <w:r w:rsidR="00A119F2" w:rsidRPr="00294CB3">
        <w:rPr>
          <w:rFonts w:ascii="Verdana" w:hAnsi="Verdana" w:cs="Times New Roman"/>
          <w:szCs w:val="20"/>
        </w:rPr>
        <w:t>,</w:t>
      </w:r>
      <w:r w:rsidRPr="00294CB3">
        <w:rPr>
          <w:rFonts w:ascii="Verdana" w:hAnsi="Verdana" w:cs="Times New Roman"/>
          <w:szCs w:val="20"/>
        </w:rPr>
        <w:t xml:space="preserve"> and members, </w:t>
      </w:r>
      <w:r w:rsidR="00BD51FB" w:rsidRPr="00294CB3">
        <w:rPr>
          <w:rFonts w:ascii="Verdana" w:hAnsi="Verdana" w:cs="Times New Roman"/>
          <w:szCs w:val="20"/>
        </w:rPr>
        <w:t>presenters,</w:t>
      </w:r>
      <w:r w:rsidR="00220194" w:rsidRPr="00294CB3">
        <w:rPr>
          <w:rFonts w:ascii="Verdana" w:hAnsi="Verdana" w:cs="Times New Roman"/>
          <w:szCs w:val="20"/>
        </w:rPr>
        <w:t xml:space="preserve"> </w:t>
      </w:r>
      <w:r w:rsidRPr="00294CB3">
        <w:rPr>
          <w:rFonts w:ascii="Verdana" w:hAnsi="Verdana" w:cs="Times New Roman"/>
          <w:szCs w:val="20"/>
        </w:rPr>
        <w:t xml:space="preserve">and staff </w:t>
      </w:r>
      <w:r w:rsidR="00BF7C56" w:rsidRPr="00294CB3">
        <w:rPr>
          <w:rFonts w:ascii="Verdana" w:hAnsi="Verdana" w:cs="Times New Roman"/>
          <w:szCs w:val="20"/>
        </w:rPr>
        <w:t xml:space="preserve">who </w:t>
      </w:r>
      <w:r w:rsidR="00220194" w:rsidRPr="00294CB3">
        <w:rPr>
          <w:rFonts w:ascii="Verdana" w:hAnsi="Verdana" w:cs="Times New Roman"/>
          <w:szCs w:val="20"/>
        </w:rPr>
        <w:t xml:space="preserve">participated </w:t>
      </w:r>
      <w:r w:rsidR="00016BC9" w:rsidRPr="00294CB3">
        <w:rPr>
          <w:rFonts w:ascii="Verdana" w:hAnsi="Verdana" w:cs="Times New Roman"/>
          <w:szCs w:val="20"/>
        </w:rPr>
        <w:t xml:space="preserve">were attending </w:t>
      </w:r>
      <w:r w:rsidR="00220194" w:rsidRPr="00294CB3">
        <w:rPr>
          <w:rFonts w:ascii="Verdana" w:hAnsi="Verdana" w:cs="Times New Roman"/>
          <w:szCs w:val="20"/>
        </w:rPr>
        <w:t xml:space="preserve">via TEAMS events virtual platform. </w:t>
      </w:r>
      <w:r w:rsidR="005A58DC" w:rsidRPr="00294CB3">
        <w:rPr>
          <w:rFonts w:ascii="Verdana" w:hAnsi="Verdana" w:cs="Times New Roman"/>
          <w:szCs w:val="20"/>
        </w:rPr>
        <w:t xml:space="preserve">Ms. Brantley acknowledged Ms. Sallie Allen from the Advisory Committee Coordination Office at HHSC, who provided logistics and roll call. </w:t>
      </w:r>
    </w:p>
    <w:p w14:paraId="6BB0B3B4" w14:textId="44D4FE8B" w:rsidR="00135329" w:rsidRDefault="00306117" w:rsidP="00091810">
      <w:pPr>
        <w:spacing w:before="60"/>
        <w:ind w:left="0"/>
        <w:rPr>
          <w:rFonts w:ascii="Verdana" w:hAnsi="Verdana" w:cs="Times New Roman"/>
          <w:szCs w:val="20"/>
        </w:rPr>
      </w:pPr>
      <w:r w:rsidRPr="00294CB3">
        <w:rPr>
          <w:rFonts w:ascii="Verdana" w:hAnsi="Verdana" w:cs="Times New Roman"/>
          <w:szCs w:val="20"/>
        </w:rPr>
        <w:t xml:space="preserve">Ms. </w:t>
      </w:r>
      <w:r w:rsidR="004A5C7E" w:rsidRPr="00294CB3">
        <w:rPr>
          <w:rFonts w:ascii="Verdana" w:hAnsi="Verdana" w:cs="Times New Roman"/>
          <w:szCs w:val="20"/>
        </w:rPr>
        <w:t xml:space="preserve">Allen provided </w:t>
      </w:r>
      <w:r w:rsidR="002D7078" w:rsidRPr="00294CB3">
        <w:rPr>
          <w:rFonts w:ascii="Verdana" w:hAnsi="Verdana" w:cs="Times New Roman"/>
          <w:szCs w:val="20"/>
        </w:rPr>
        <w:t>logistical announcements</w:t>
      </w:r>
      <w:r w:rsidR="00016BC9" w:rsidRPr="00294CB3">
        <w:rPr>
          <w:rFonts w:ascii="Verdana" w:hAnsi="Verdana" w:cs="Times New Roman"/>
          <w:szCs w:val="20"/>
        </w:rPr>
        <w:t xml:space="preserve"> and stated the meeting was being conducted in compliance with the Texas Open Meetings Act and open to the public.</w:t>
      </w:r>
      <w:r w:rsidR="00016BC9" w:rsidRPr="00294CB3">
        <w:rPr>
          <w:rFonts w:ascii="Verdana" w:hAnsi="Verdana" w:cs="Times New Roman"/>
          <w:color w:val="FF0000"/>
          <w:szCs w:val="20"/>
        </w:rPr>
        <w:t xml:space="preserve"> </w:t>
      </w:r>
      <w:r w:rsidR="00016BC9" w:rsidRPr="00294CB3">
        <w:rPr>
          <w:rFonts w:ascii="Verdana" w:hAnsi="Verdana" w:cs="Times New Roman"/>
          <w:szCs w:val="20"/>
        </w:rPr>
        <w:t xml:space="preserve">She </w:t>
      </w:r>
      <w:r w:rsidR="00B2492D" w:rsidRPr="00294CB3">
        <w:rPr>
          <w:rFonts w:ascii="Verdana" w:hAnsi="Verdana" w:cs="Times New Roman"/>
          <w:szCs w:val="20"/>
        </w:rPr>
        <w:t>conducted a roll call</w:t>
      </w:r>
      <w:r w:rsidR="00016BC9" w:rsidRPr="00294CB3">
        <w:rPr>
          <w:rFonts w:ascii="Verdana" w:hAnsi="Verdana" w:cs="Times New Roman"/>
          <w:szCs w:val="20"/>
        </w:rPr>
        <w:t xml:space="preserve"> and</w:t>
      </w:r>
      <w:r w:rsidR="00016BC9">
        <w:rPr>
          <w:rFonts w:ascii="Verdana" w:hAnsi="Verdana" w:cs="Times New Roman"/>
          <w:szCs w:val="20"/>
        </w:rPr>
        <w:t xml:space="preserve"> </w:t>
      </w:r>
      <w:r w:rsidR="00221A8D">
        <w:rPr>
          <w:rFonts w:ascii="Verdana" w:hAnsi="Verdana" w:cs="Times New Roman"/>
          <w:szCs w:val="20"/>
        </w:rPr>
        <w:t>announced</w:t>
      </w:r>
      <w:r w:rsidR="00016BC9">
        <w:rPr>
          <w:rFonts w:ascii="Verdana" w:hAnsi="Verdana" w:cs="Times New Roman"/>
          <w:szCs w:val="20"/>
        </w:rPr>
        <w:t xml:space="preserve"> </w:t>
      </w:r>
      <w:r w:rsidR="00294CB3">
        <w:rPr>
          <w:rFonts w:ascii="Verdana" w:hAnsi="Verdana" w:cs="Times New Roman"/>
          <w:szCs w:val="20"/>
        </w:rPr>
        <w:t>a</w:t>
      </w:r>
      <w:r w:rsidR="00016BC9">
        <w:rPr>
          <w:rFonts w:ascii="Verdana" w:hAnsi="Verdana" w:cs="Times New Roman"/>
          <w:szCs w:val="20"/>
        </w:rPr>
        <w:t xml:space="preserve"> </w:t>
      </w:r>
      <w:r w:rsidRPr="0066224E">
        <w:rPr>
          <w:rFonts w:ascii="Verdana" w:hAnsi="Verdana" w:cs="Times New Roman"/>
          <w:szCs w:val="20"/>
        </w:rPr>
        <w:t xml:space="preserve">quorum </w:t>
      </w:r>
      <w:r w:rsidR="00135329" w:rsidRPr="0066224E">
        <w:rPr>
          <w:rFonts w:ascii="Verdana" w:hAnsi="Verdana" w:cs="Times New Roman"/>
          <w:szCs w:val="20"/>
        </w:rPr>
        <w:t xml:space="preserve">was </w:t>
      </w:r>
      <w:r w:rsidR="00294CB3">
        <w:rPr>
          <w:rFonts w:ascii="Verdana" w:hAnsi="Verdana" w:cs="Times New Roman"/>
          <w:szCs w:val="20"/>
        </w:rPr>
        <w:t xml:space="preserve">not met </w:t>
      </w:r>
      <w:r w:rsidR="009D3D37">
        <w:rPr>
          <w:rFonts w:ascii="Verdana" w:hAnsi="Verdana" w:cs="Times New Roman"/>
          <w:szCs w:val="20"/>
        </w:rPr>
        <w:t>at this time.</w:t>
      </w:r>
      <w:r w:rsidR="006004DA">
        <w:rPr>
          <w:rFonts w:ascii="Verdana" w:hAnsi="Verdana" w:cs="Times New Roman"/>
          <w:szCs w:val="20"/>
        </w:rPr>
        <w:t xml:space="preserve"> Dr. Faith Forman-Hays was showing to be a participant but having technical difficulties</w:t>
      </w:r>
      <w:r w:rsidR="00294CB3">
        <w:rPr>
          <w:rFonts w:ascii="Verdana" w:hAnsi="Verdana" w:cs="Times New Roman"/>
          <w:szCs w:val="20"/>
        </w:rPr>
        <w:t xml:space="preserve"> in announcing herself</w:t>
      </w:r>
      <w:r w:rsidR="006004DA">
        <w:rPr>
          <w:rFonts w:ascii="Verdana" w:hAnsi="Verdana" w:cs="Times New Roman"/>
          <w:szCs w:val="20"/>
        </w:rPr>
        <w:t xml:space="preserve">. </w:t>
      </w:r>
    </w:p>
    <w:p w14:paraId="76CAF693" w14:textId="77777777" w:rsidR="00B25CBA" w:rsidRDefault="00B25CBA" w:rsidP="00091810">
      <w:pPr>
        <w:spacing w:before="60"/>
        <w:ind w:left="0"/>
        <w:rPr>
          <w:rFonts w:ascii="Verdana" w:hAnsi="Verdana" w:cs="Times New Roman"/>
          <w:szCs w:val="20"/>
        </w:rPr>
      </w:pPr>
    </w:p>
    <w:p w14:paraId="3A21CD43" w14:textId="3916CB78" w:rsidR="00091810" w:rsidRDefault="00871CE2" w:rsidP="00091810">
      <w:pPr>
        <w:spacing w:before="60"/>
        <w:ind w:left="0"/>
        <w:rPr>
          <w:rFonts w:ascii="Verdana" w:hAnsi="Verdana" w:cs="Times New Roman"/>
          <w:szCs w:val="20"/>
        </w:rPr>
      </w:pPr>
      <w:r w:rsidRPr="00871CE2">
        <w:rPr>
          <w:rFonts w:ascii="Verdana" w:hAnsi="Verdana" w:cs="Times New Roman"/>
          <w:szCs w:val="20"/>
        </w:rPr>
        <w:t>Plea</w:t>
      </w:r>
      <w:r w:rsidR="00135329">
        <w:rPr>
          <w:rFonts w:ascii="Verdana" w:hAnsi="Verdana" w:cs="Times New Roman"/>
          <w:szCs w:val="20"/>
        </w:rPr>
        <w:t>s</w:t>
      </w:r>
      <w:r w:rsidRPr="00871CE2">
        <w:rPr>
          <w:rFonts w:ascii="Verdana" w:hAnsi="Verdana" w:cs="Times New Roman"/>
          <w:szCs w:val="20"/>
        </w:rPr>
        <w:t>e n</w:t>
      </w:r>
      <w:r w:rsidR="00B25CBA">
        <w:rPr>
          <w:rFonts w:ascii="Verdana" w:hAnsi="Verdana" w:cs="Times New Roman"/>
          <w:szCs w:val="20"/>
        </w:rPr>
        <w:t>o</w:t>
      </w:r>
      <w:r w:rsidRPr="00871CE2">
        <w:rPr>
          <w:rFonts w:ascii="Verdana" w:hAnsi="Verdana" w:cs="Times New Roman"/>
          <w:szCs w:val="20"/>
        </w:rPr>
        <w:t>te: Additional participants in attendance provided facilitation of the agenda items, provided audio-visual</w:t>
      </w:r>
      <w:r w:rsidR="00A82006">
        <w:rPr>
          <w:rFonts w:ascii="Verdana" w:hAnsi="Verdana" w:cs="Times New Roman"/>
          <w:szCs w:val="20"/>
        </w:rPr>
        <w:t xml:space="preserve"> support, </w:t>
      </w:r>
      <w:r w:rsidR="0002750A">
        <w:rPr>
          <w:rFonts w:ascii="Verdana" w:hAnsi="Verdana" w:cs="Times New Roman"/>
          <w:szCs w:val="20"/>
        </w:rPr>
        <w:t>noted</w:t>
      </w:r>
      <w:r w:rsidR="008610F4">
        <w:rPr>
          <w:rFonts w:ascii="Verdana" w:hAnsi="Verdana" w:cs="Times New Roman"/>
          <w:szCs w:val="20"/>
        </w:rPr>
        <w:t xml:space="preserve"> minutes of the meeting,</w:t>
      </w:r>
      <w:r w:rsidR="00A82006">
        <w:rPr>
          <w:rFonts w:ascii="Verdana" w:hAnsi="Verdana" w:cs="Times New Roman"/>
          <w:szCs w:val="20"/>
        </w:rPr>
        <w:t xml:space="preserve"> </w:t>
      </w:r>
      <w:r w:rsidRPr="00871CE2">
        <w:rPr>
          <w:rFonts w:ascii="Verdana" w:hAnsi="Verdana" w:cs="Times New Roman"/>
          <w:szCs w:val="20"/>
        </w:rPr>
        <w:t>and acted as subject matter experts for questions or discussions related to the objectives and activities.</w:t>
      </w:r>
    </w:p>
    <w:p w14:paraId="10413F01" w14:textId="1C4E2A96" w:rsidR="00A82006" w:rsidRDefault="00A82006" w:rsidP="00091810">
      <w:pPr>
        <w:spacing w:before="60"/>
        <w:ind w:left="0"/>
        <w:rPr>
          <w:rFonts w:ascii="Verdana" w:hAnsi="Verdana" w:cs="Times New Roman"/>
          <w:szCs w:val="20"/>
        </w:rPr>
      </w:pPr>
    </w:p>
    <w:p w14:paraId="7DC48578" w14:textId="77777777" w:rsidR="00723A13" w:rsidRDefault="00723A13" w:rsidP="00091810">
      <w:pPr>
        <w:spacing w:before="60"/>
        <w:ind w:left="0"/>
        <w:rPr>
          <w:rFonts w:ascii="Verdana" w:hAnsi="Verdana" w:cs="Times New Roman"/>
          <w:szCs w:val="20"/>
        </w:rPr>
      </w:pPr>
    </w:p>
    <w:p w14:paraId="3DCC6546" w14:textId="19C15192" w:rsidR="00091810" w:rsidRPr="0066224E" w:rsidRDefault="00A82006" w:rsidP="00091810">
      <w:pPr>
        <w:spacing w:before="60"/>
        <w:ind w:left="0"/>
        <w:rPr>
          <w:rFonts w:ascii="Verdana" w:hAnsi="Verdana" w:cs="Times New Roman"/>
          <w:szCs w:val="20"/>
        </w:rPr>
      </w:pPr>
      <w:r w:rsidRPr="00A82006">
        <w:rPr>
          <w:rFonts w:ascii="Verdana" w:hAnsi="Verdana" w:cs="Times New Roman"/>
          <w:szCs w:val="20"/>
        </w:rPr>
        <w:lastRenderedPageBreak/>
        <w:t>Provided below is</w:t>
      </w:r>
      <w:r>
        <w:rPr>
          <w:rFonts w:ascii="Verdana" w:hAnsi="Verdana" w:cs="Times New Roman"/>
          <w:szCs w:val="20"/>
        </w:rPr>
        <w:t xml:space="preserve"> a list of additional attendees</w:t>
      </w:r>
      <w:r w:rsidR="00091810" w:rsidRPr="00D04816">
        <w:rPr>
          <w:rFonts w:ascii="Verdana" w:hAnsi="Verdana" w:cs="Times New Roman"/>
          <w:szCs w:val="20"/>
        </w:rPr>
        <w:t>:</w:t>
      </w:r>
    </w:p>
    <w:p w14:paraId="6555F16A" w14:textId="77777777" w:rsidR="00091810" w:rsidRPr="008610F4" w:rsidRDefault="00091810" w:rsidP="00091810">
      <w:pPr>
        <w:spacing w:before="60"/>
        <w:ind w:left="0"/>
        <w:rPr>
          <w:rFonts w:ascii="Verdana" w:hAnsi="Verdana" w:cs="Times New Roman"/>
          <w:sz w:val="12"/>
          <w:szCs w:val="12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4166"/>
        <w:gridCol w:w="2849"/>
      </w:tblGrid>
      <w:tr w:rsidR="00091810" w:rsidRPr="0066224E" w14:paraId="36643A7D" w14:textId="77777777" w:rsidTr="002479D8">
        <w:trPr>
          <w:trHeight w:val="467"/>
        </w:trPr>
        <w:tc>
          <w:tcPr>
            <w:tcW w:w="2340" w:type="dxa"/>
            <w:shd w:val="clear" w:color="auto" w:fill="002060"/>
            <w:vAlign w:val="center"/>
          </w:tcPr>
          <w:p w14:paraId="2D1B582F" w14:textId="77777777" w:rsidR="00091810" w:rsidRPr="0066224E" w:rsidRDefault="00091810" w:rsidP="002479D8">
            <w:pPr>
              <w:spacing w:before="120"/>
              <w:ind w:left="0"/>
              <w:contextualSpacing/>
              <w:jc w:val="center"/>
              <w:rPr>
                <w:rFonts w:ascii="Verdana" w:eastAsia="Times New Roman" w:hAnsi="Verdana" w:cs="Times New Roman"/>
                <w:szCs w:val="20"/>
              </w:rPr>
            </w:pPr>
            <w:r w:rsidRPr="0066224E">
              <w:rPr>
                <w:rFonts w:ascii="Verdana" w:eastAsia="Times New Roman" w:hAnsi="Verdana" w:cs="Times New Roman"/>
                <w:szCs w:val="20"/>
              </w:rPr>
              <w:t>Name</w:t>
            </w:r>
          </w:p>
        </w:tc>
        <w:tc>
          <w:tcPr>
            <w:tcW w:w="4166" w:type="dxa"/>
            <w:shd w:val="clear" w:color="auto" w:fill="002060"/>
          </w:tcPr>
          <w:p w14:paraId="0D12D367" w14:textId="77777777" w:rsidR="00091810" w:rsidRPr="0066224E" w:rsidRDefault="00091810" w:rsidP="002479D8">
            <w:pPr>
              <w:tabs>
                <w:tab w:val="left" w:pos="2206"/>
              </w:tabs>
              <w:spacing w:before="120"/>
              <w:ind w:left="0"/>
              <w:contextualSpacing/>
              <w:jc w:val="center"/>
              <w:rPr>
                <w:rFonts w:ascii="Verdana" w:eastAsia="Times New Roman" w:hAnsi="Verdana" w:cs="Times New Roman"/>
                <w:szCs w:val="20"/>
              </w:rPr>
            </w:pPr>
            <w:r w:rsidRPr="0066224E">
              <w:rPr>
                <w:rFonts w:ascii="Verdana" w:eastAsia="Times New Roman" w:hAnsi="Verdana" w:cs="Times New Roman"/>
                <w:szCs w:val="20"/>
              </w:rPr>
              <w:t>Organization</w:t>
            </w:r>
          </w:p>
        </w:tc>
        <w:tc>
          <w:tcPr>
            <w:tcW w:w="2849" w:type="dxa"/>
            <w:shd w:val="clear" w:color="auto" w:fill="002060"/>
          </w:tcPr>
          <w:p w14:paraId="2644BF1B" w14:textId="77777777" w:rsidR="00091810" w:rsidRPr="0066224E" w:rsidRDefault="00091810" w:rsidP="002479D8">
            <w:pPr>
              <w:tabs>
                <w:tab w:val="left" w:pos="2206"/>
              </w:tabs>
              <w:spacing w:before="120"/>
              <w:ind w:left="0"/>
              <w:contextualSpacing/>
              <w:jc w:val="center"/>
              <w:rPr>
                <w:rFonts w:ascii="Verdana" w:eastAsia="Times New Roman" w:hAnsi="Verdana" w:cs="Times New Roman"/>
                <w:szCs w:val="20"/>
              </w:rPr>
            </w:pPr>
            <w:r w:rsidRPr="0066224E">
              <w:rPr>
                <w:rFonts w:ascii="Verdana" w:eastAsia="Times New Roman" w:hAnsi="Verdana" w:cs="Times New Roman"/>
                <w:szCs w:val="20"/>
              </w:rPr>
              <w:t>Roles</w:t>
            </w:r>
          </w:p>
        </w:tc>
      </w:tr>
      <w:tr w:rsidR="00091810" w:rsidRPr="0066224E" w14:paraId="746F677A" w14:textId="77777777" w:rsidTr="002479D8">
        <w:trPr>
          <w:trHeight w:val="288"/>
        </w:trPr>
        <w:tc>
          <w:tcPr>
            <w:tcW w:w="2340" w:type="dxa"/>
            <w:shd w:val="clear" w:color="auto" w:fill="auto"/>
            <w:vAlign w:val="center"/>
          </w:tcPr>
          <w:p w14:paraId="3E24926B" w14:textId="712D909A" w:rsidR="00091810" w:rsidRPr="00294CB3" w:rsidRDefault="00091810" w:rsidP="002479D8">
            <w:pPr>
              <w:ind w:left="0"/>
              <w:rPr>
                <w:rFonts w:ascii="Verdana" w:eastAsia="Times New Roman" w:hAnsi="Verdana" w:cs="Arial"/>
                <w:szCs w:val="20"/>
              </w:rPr>
            </w:pPr>
            <w:r w:rsidRPr="00294CB3">
              <w:rPr>
                <w:rFonts w:ascii="Verdana" w:hAnsi="Verdana" w:cs="Arial"/>
                <w:szCs w:val="20"/>
              </w:rPr>
              <w:t>Sallie Allen</w:t>
            </w:r>
          </w:p>
        </w:tc>
        <w:tc>
          <w:tcPr>
            <w:tcW w:w="4166" w:type="dxa"/>
          </w:tcPr>
          <w:p w14:paraId="1C11F7E0" w14:textId="77777777" w:rsidR="00091810" w:rsidRPr="00D04816" w:rsidRDefault="00091810" w:rsidP="002479D8">
            <w:pPr>
              <w:ind w:left="0"/>
              <w:rPr>
                <w:rFonts w:ascii="Verdana" w:eastAsia="Times New Roman" w:hAnsi="Verdana" w:cs="Arial"/>
                <w:szCs w:val="20"/>
              </w:rPr>
            </w:pPr>
            <w:r w:rsidRPr="00D04816">
              <w:rPr>
                <w:rFonts w:ascii="Verdana" w:eastAsia="Times New Roman" w:hAnsi="Verdana" w:cs="Arial"/>
                <w:szCs w:val="20"/>
              </w:rPr>
              <w:t>Texas Health and Human Services Commission</w:t>
            </w:r>
          </w:p>
        </w:tc>
        <w:tc>
          <w:tcPr>
            <w:tcW w:w="2849" w:type="dxa"/>
          </w:tcPr>
          <w:p w14:paraId="785F2084" w14:textId="77777777" w:rsidR="00091810" w:rsidRPr="00D04816" w:rsidRDefault="00091810" w:rsidP="002479D8">
            <w:pPr>
              <w:ind w:left="0"/>
              <w:rPr>
                <w:rFonts w:ascii="Verdana" w:eastAsia="Times New Roman" w:hAnsi="Verdana" w:cs="Arial"/>
                <w:szCs w:val="20"/>
              </w:rPr>
            </w:pPr>
            <w:r w:rsidRPr="00D04816">
              <w:rPr>
                <w:rFonts w:ascii="Verdana" w:eastAsia="Times New Roman" w:hAnsi="Verdana" w:cs="Arial"/>
                <w:szCs w:val="20"/>
              </w:rPr>
              <w:t>Facilitator</w:t>
            </w:r>
          </w:p>
        </w:tc>
      </w:tr>
      <w:tr w:rsidR="0065786B" w:rsidRPr="0066224E" w14:paraId="7CD430B0" w14:textId="77777777" w:rsidTr="002479D8">
        <w:trPr>
          <w:trHeight w:val="288"/>
        </w:trPr>
        <w:tc>
          <w:tcPr>
            <w:tcW w:w="2340" w:type="dxa"/>
            <w:shd w:val="clear" w:color="auto" w:fill="auto"/>
            <w:vAlign w:val="center"/>
          </w:tcPr>
          <w:p w14:paraId="4B686142" w14:textId="281CB86E" w:rsidR="0065786B" w:rsidRPr="00294CB3" w:rsidRDefault="00B25CBA" w:rsidP="0065786B">
            <w:pPr>
              <w:ind w:left="0"/>
              <w:rPr>
                <w:rFonts w:ascii="Verdana" w:hAnsi="Verdana" w:cs="Arial"/>
                <w:color w:val="000000" w:themeColor="text1"/>
                <w:szCs w:val="20"/>
              </w:rPr>
            </w:pPr>
            <w:r w:rsidRPr="00294CB3">
              <w:rPr>
                <w:rFonts w:ascii="Verdana" w:hAnsi="Verdana" w:cs="Arial"/>
                <w:color w:val="000000" w:themeColor="text1"/>
                <w:szCs w:val="20"/>
              </w:rPr>
              <w:t>Tessa Buck-Ragland</w:t>
            </w:r>
          </w:p>
        </w:tc>
        <w:tc>
          <w:tcPr>
            <w:tcW w:w="4166" w:type="dxa"/>
          </w:tcPr>
          <w:p w14:paraId="7E67FD0F" w14:textId="3AB5F501" w:rsidR="0065786B" w:rsidRPr="00D04816" w:rsidRDefault="0065786B" w:rsidP="0065786B">
            <w:pPr>
              <w:ind w:left="0"/>
              <w:rPr>
                <w:rFonts w:ascii="Verdana" w:eastAsia="Times New Roman" w:hAnsi="Verdana" w:cs="Arial"/>
                <w:szCs w:val="20"/>
              </w:rPr>
            </w:pPr>
            <w:r w:rsidRPr="00D04816">
              <w:rPr>
                <w:rFonts w:ascii="Verdana" w:eastAsia="Times New Roman" w:hAnsi="Verdana" w:cs="Arial"/>
                <w:szCs w:val="20"/>
              </w:rPr>
              <w:t>Texas Health and Human Services Commission</w:t>
            </w:r>
          </w:p>
        </w:tc>
        <w:tc>
          <w:tcPr>
            <w:tcW w:w="2849" w:type="dxa"/>
          </w:tcPr>
          <w:p w14:paraId="766431B7" w14:textId="7184FDE7" w:rsidR="0065786B" w:rsidRPr="00D04816" w:rsidRDefault="0065786B" w:rsidP="0065786B">
            <w:pPr>
              <w:ind w:left="0"/>
              <w:rPr>
                <w:rFonts w:ascii="Verdana" w:eastAsia="Times New Roman" w:hAnsi="Verdana" w:cs="Arial"/>
                <w:szCs w:val="20"/>
              </w:rPr>
            </w:pPr>
            <w:r w:rsidRPr="00D04816">
              <w:rPr>
                <w:rFonts w:ascii="Verdana" w:eastAsia="Times New Roman" w:hAnsi="Verdana" w:cs="Arial"/>
                <w:szCs w:val="20"/>
              </w:rPr>
              <w:t>Facilitator</w:t>
            </w:r>
          </w:p>
        </w:tc>
      </w:tr>
      <w:tr w:rsidR="005A58DC" w:rsidRPr="0066224E" w14:paraId="33272115" w14:textId="77777777" w:rsidTr="002479D8">
        <w:trPr>
          <w:trHeight w:val="288"/>
        </w:trPr>
        <w:tc>
          <w:tcPr>
            <w:tcW w:w="2340" w:type="dxa"/>
            <w:shd w:val="clear" w:color="auto" w:fill="auto"/>
            <w:vAlign w:val="center"/>
          </w:tcPr>
          <w:p w14:paraId="00FCCAC0" w14:textId="2BE92650" w:rsidR="005A58DC" w:rsidRPr="00294CB3" w:rsidRDefault="005A58DC" w:rsidP="005A58DC">
            <w:pPr>
              <w:ind w:left="0"/>
              <w:rPr>
                <w:rFonts w:ascii="Verdana" w:hAnsi="Verdana" w:cs="Arial"/>
                <w:color w:val="000000" w:themeColor="text1"/>
                <w:szCs w:val="20"/>
              </w:rPr>
            </w:pPr>
            <w:r w:rsidRPr="00294CB3">
              <w:rPr>
                <w:rFonts w:ascii="Verdana" w:hAnsi="Verdana" w:cs="Arial"/>
                <w:color w:val="000000" w:themeColor="text1"/>
                <w:szCs w:val="20"/>
              </w:rPr>
              <w:t>Susanna Sparkman</w:t>
            </w:r>
          </w:p>
        </w:tc>
        <w:tc>
          <w:tcPr>
            <w:tcW w:w="4166" w:type="dxa"/>
          </w:tcPr>
          <w:p w14:paraId="7CFAEBA2" w14:textId="7C5E297B" w:rsidR="005A58DC" w:rsidRPr="00D04816" w:rsidRDefault="005A58DC" w:rsidP="005A58DC">
            <w:pPr>
              <w:ind w:left="0"/>
              <w:rPr>
                <w:rFonts w:ascii="Verdana" w:eastAsia="Times New Roman" w:hAnsi="Verdana" w:cs="Arial"/>
                <w:szCs w:val="20"/>
              </w:rPr>
            </w:pPr>
            <w:r w:rsidRPr="00D04816">
              <w:rPr>
                <w:rFonts w:ascii="Verdana" w:eastAsia="Times New Roman" w:hAnsi="Verdana" w:cs="Arial"/>
                <w:szCs w:val="20"/>
              </w:rPr>
              <w:t>Texas Health and Human Services Commission</w:t>
            </w:r>
          </w:p>
        </w:tc>
        <w:tc>
          <w:tcPr>
            <w:tcW w:w="2849" w:type="dxa"/>
          </w:tcPr>
          <w:p w14:paraId="412E956C" w14:textId="436A4CB1" w:rsidR="005A58DC" w:rsidRPr="00D04816" w:rsidRDefault="005A58DC" w:rsidP="005A58DC">
            <w:pPr>
              <w:ind w:left="0"/>
              <w:rPr>
                <w:rFonts w:ascii="Verdana" w:eastAsia="Times New Roman" w:hAnsi="Verdana" w:cs="Arial"/>
                <w:szCs w:val="20"/>
              </w:rPr>
            </w:pPr>
            <w:r w:rsidRPr="00D04816">
              <w:rPr>
                <w:rFonts w:ascii="Verdana" w:eastAsia="Times New Roman" w:hAnsi="Verdana" w:cs="Arial"/>
                <w:szCs w:val="20"/>
              </w:rPr>
              <w:t>Facilitator</w:t>
            </w:r>
          </w:p>
        </w:tc>
      </w:tr>
      <w:tr w:rsidR="005A58DC" w:rsidRPr="0066224E" w14:paraId="62257C38" w14:textId="77777777" w:rsidTr="002479D8">
        <w:trPr>
          <w:trHeight w:val="288"/>
        </w:trPr>
        <w:tc>
          <w:tcPr>
            <w:tcW w:w="2340" w:type="dxa"/>
            <w:shd w:val="clear" w:color="auto" w:fill="auto"/>
            <w:vAlign w:val="center"/>
          </w:tcPr>
          <w:p w14:paraId="1286897A" w14:textId="2809F5EA" w:rsidR="005A58DC" w:rsidRPr="00294CB3" w:rsidRDefault="005A58DC" w:rsidP="005A58DC">
            <w:pPr>
              <w:ind w:left="0"/>
              <w:rPr>
                <w:rFonts w:ascii="Verdana" w:hAnsi="Verdana" w:cs="Arial"/>
                <w:color w:val="000000" w:themeColor="text1"/>
                <w:szCs w:val="20"/>
              </w:rPr>
            </w:pPr>
            <w:r w:rsidRPr="00294CB3">
              <w:rPr>
                <w:rFonts w:ascii="Verdana" w:hAnsi="Verdana" w:cs="Arial"/>
                <w:color w:val="000000" w:themeColor="text1"/>
                <w:szCs w:val="20"/>
              </w:rPr>
              <w:t>Francesca Kupper</w:t>
            </w:r>
          </w:p>
        </w:tc>
        <w:tc>
          <w:tcPr>
            <w:tcW w:w="4166" w:type="dxa"/>
          </w:tcPr>
          <w:p w14:paraId="4E54C837" w14:textId="402B6291" w:rsidR="005A58DC" w:rsidRPr="00D04816" w:rsidRDefault="005A58DC" w:rsidP="005A58DC">
            <w:pPr>
              <w:ind w:left="0"/>
              <w:rPr>
                <w:rFonts w:ascii="Verdana" w:eastAsia="Times New Roman" w:hAnsi="Verdana" w:cs="Arial"/>
                <w:szCs w:val="20"/>
              </w:rPr>
            </w:pPr>
            <w:r w:rsidRPr="00D04816">
              <w:rPr>
                <w:rFonts w:ascii="Verdana" w:eastAsia="Times New Roman" w:hAnsi="Verdana" w:cs="Arial"/>
                <w:szCs w:val="20"/>
              </w:rPr>
              <w:t>Texas Health and Human Services Commission</w:t>
            </w:r>
          </w:p>
        </w:tc>
        <w:tc>
          <w:tcPr>
            <w:tcW w:w="2849" w:type="dxa"/>
          </w:tcPr>
          <w:p w14:paraId="2591B6FB" w14:textId="5B7123A6" w:rsidR="005A58DC" w:rsidRPr="00D04816" w:rsidRDefault="005A58DC" w:rsidP="005A58DC">
            <w:pPr>
              <w:ind w:left="0"/>
              <w:rPr>
                <w:rFonts w:ascii="Verdana" w:eastAsia="Times New Roman" w:hAnsi="Verdana" w:cs="Arial"/>
                <w:szCs w:val="20"/>
              </w:rPr>
            </w:pPr>
            <w:r w:rsidRPr="00D04816">
              <w:rPr>
                <w:rFonts w:ascii="Verdana" w:eastAsia="Times New Roman" w:hAnsi="Verdana" w:cs="Arial"/>
                <w:szCs w:val="20"/>
              </w:rPr>
              <w:t>Facilitator</w:t>
            </w:r>
          </w:p>
        </w:tc>
      </w:tr>
      <w:tr w:rsidR="005A58DC" w:rsidRPr="0066224E" w14:paraId="343B4E4F" w14:textId="77777777" w:rsidTr="002479D8">
        <w:trPr>
          <w:trHeight w:val="288"/>
        </w:trPr>
        <w:tc>
          <w:tcPr>
            <w:tcW w:w="2340" w:type="dxa"/>
            <w:shd w:val="clear" w:color="auto" w:fill="auto"/>
            <w:vAlign w:val="center"/>
          </w:tcPr>
          <w:p w14:paraId="5F68D0B5" w14:textId="59F86116" w:rsidR="005A58DC" w:rsidRPr="00294CB3" w:rsidRDefault="005A58DC" w:rsidP="005A58DC">
            <w:pPr>
              <w:ind w:left="0"/>
              <w:rPr>
                <w:rFonts w:ascii="Verdana" w:eastAsia="Times New Roman" w:hAnsi="Verdana" w:cs="Arial"/>
                <w:szCs w:val="20"/>
              </w:rPr>
            </w:pPr>
            <w:r w:rsidRPr="00294CB3">
              <w:rPr>
                <w:rFonts w:ascii="Verdana" w:hAnsi="Verdana" w:cs="Arial"/>
                <w:szCs w:val="20"/>
              </w:rPr>
              <w:t>Michael DeLeon</w:t>
            </w:r>
          </w:p>
        </w:tc>
        <w:tc>
          <w:tcPr>
            <w:tcW w:w="4166" w:type="dxa"/>
          </w:tcPr>
          <w:p w14:paraId="531BA025" w14:textId="77777777" w:rsidR="005A58DC" w:rsidRPr="00D04816" w:rsidRDefault="005A58DC" w:rsidP="005A58DC">
            <w:pPr>
              <w:ind w:left="0"/>
              <w:rPr>
                <w:rFonts w:ascii="Verdana" w:eastAsia="Times New Roman" w:hAnsi="Verdana" w:cs="Arial"/>
                <w:szCs w:val="20"/>
              </w:rPr>
            </w:pPr>
            <w:r w:rsidRPr="00D04816">
              <w:rPr>
                <w:rFonts w:ascii="Verdana" w:eastAsia="Times New Roman" w:hAnsi="Verdana" w:cs="Arial"/>
                <w:szCs w:val="20"/>
              </w:rPr>
              <w:t>Texas Health and Human Services Commission</w:t>
            </w:r>
          </w:p>
        </w:tc>
        <w:tc>
          <w:tcPr>
            <w:tcW w:w="2849" w:type="dxa"/>
          </w:tcPr>
          <w:p w14:paraId="65DB96F6" w14:textId="77777777" w:rsidR="005A58DC" w:rsidRPr="00D04816" w:rsidRDefault="005A58DC" w:rsidP="005A58DC">
            <w:pPr>
              <w:ind w:left="0"/>
              <w:rPr>
                <w:rFonts w:ascii="Verdana" w:eastAsia="Times New Roman" w:hAnsi="Verdana" w:cs="Arial"/>
                <w:szCs w:val="20"/>
              </w:rPr>
            </w:pPr>
            <w:r w:rsidRPr="00D04816">
              <w:rPr>
                <w:rFonts w:ascii="Verdana" w:eastAsia="Times New Roman" w:hAnsi="Verdana" w:cs="Arial"/>
                <w:szCs w:val="20"/>
              </w:rPr>
              <w:t>Audio-Visual</w:t>
            </w:r>
          </w:p>
        </w:tc>
      </w:tr>
      <w:tr w:rsidR="005A58DC" w:rsidRPr="0066224E" w14:paraId="767012EB" w14:textId="77777777" w:rsidTr="002479D8">
        <w:trPr>
          <w:trHeight w:val="288"/>
        </w:trPr>
        <w:tc>
          <w:tcPr>
            <w:tcW w:w="2340" w:type="dxa"/>
            <w:shd w:val="clear" w:color="auto" w:fill="auto"/>
            <w:vAlign w:val="center"/>
          </w:tcPr>
          <w:p w14:paraId="1016B0BB" w14:textId="77777777" w:rsidR="005A58DC" w:rsidRPr="00294CB3" w:rsidRDefault="005A58DC" w:rsidP="005A58DC">
            <w:pPr>
              <w:ind w:left="0"/>
              <w:rPr>
                <w:rFonts w:ascii="Verdana" w:eastAsia="Times New Roman" w:hAnsi="Verdana" w:cs="Arial"/>
                <w:szCs w:val="20"/>
              </w:rPr>
            </w:pPr>
            <w:r w:rsidRPr="00294CB3">
              <w:rPr>
                <w:rFonts w:ascii="Verdana" w:hAnsi="Verdana" w:cs="Arial"/>
                <w:szCs w:val="20"/>
              </w:rPr>
              <w:t>Brett Spencer</w:t>
            </w:r>
          </w:p>
        </w:tc>
        <w:tc>
          <w:tcPr>
            <w:tcW w:w="4166" w:type="dxa"/>
          </w:tcPr>
          <w:p w14:paraId="5186BE3D" w14:textId="77777777" w:rsidR="005A58DC" w:rsidRPr="00D04816" w:rsidRDefault="005A58DC" w:rsidP="005A58DC">
            <w:pPr>
              <w:ind w:left="0"/>
              <w:rPr>
                <w:rFonts w:ascii="Verdana" w:eastAsia="Times New Roman" w:hAnsi="Verdana" w:cs="Arial"/>
                <w:szCs w:val="20"/>
              </w:rPr>
            </w:pPr>
            <w:r w:rsidRPr="00D04816">
              <w:rPr>
                <w:rFonts w:ascii="Verdana" w:eastAsia="Times New Roman" w:hAnsi="Verdana" w:cs="Arial"/>
                <w:szCs w:val="20"/>
              </w:rPr>
              <w:t>Texas Department of State Health Services</w:t>
            </w:r>
          </w:p>
        </w:tc>
        <w:tc>
          <w:tcPr>
            <w:tcW w:w="2849" w:type="dxa"/>
          </w:tcPr>
          <w:p w14:paraId="393D0EDD" w14:textId="77777777" w:rsidR="005A58DC" w:rsidRPr="00D04816" w:rsidRDefault="005A58DC" w:rsidP="005A58DC">
            <w:pPr>
              <w:ind w:left="0"/>
              <w:rPr>
                <w:rFonts w:ascii="Verdana" w:eastAsia="Times New Roman" w:hAnsi="Verdana" w:cs="Arial"/>
                <w:szCs w:val="20"/>
              </w:rPr>
            </w:pPr>
            <w:r w:rsidRPr="00D04816">
              <w:rPr>
                <w:rFonts w:ascii="Verdana" w:eastAsia="Times New Roman" w:hAnsi="Verdana" w:cs="Arial"/>
                <w:szCs w:val="20"/>
              </w:rPr>
              <w:t>Subject Matter Expert</w:t>
            </w:r>
          </w:p>
        </w:tc>
      </w:tr>
      <w:tr w:rsidR="005A58DC" w:rsidRPr="0066224E" w14:paraId="61059B46" w14:textId="77777777" w:rsidTr="002479D8">
        <w:trPr>
          <w:trHeight w:val="288"/>
        </w:trPr>
        <w:tc>
          <w:tcPr>
            <w:tcW w:w="2340" w:type="dxa"/>
            <w:shd w:val="clear" w:color="auto" w:fill="auto"/>
            <w:vAlign w:val="center"/>
          </w:tcPr>
          <w:p w14:paraId="2FBDEC77" w14:textId="359740BB" w:rsidR="005A58DC" w:rsidRPr="00294CB3" w:rsidRDefault="005A58DC" w:rsidP="005A58DC">
            <w:pPr>
              <w:ind w:left="0"/>
              <w:rPr>
                <w:rFonts w:ascii="Verdana" w:hAnsi="Verdana" w:cs="Arial"/>
                <w:szCs w:val="20"/>
              </w:rPr>
            </w:pPr>
            <w:r w:rsidRPr="00294CB3">
              <w:rPr>
                <w:rFonts w:ascii="Verdana" w:hAnsi="Verdana" w:cs="Arial"/>
                <w:szCs w:val="20"/>
              </w:rPr>
              <w:t>Lauren Maxwell</w:t>
            </w:r>
          </w:p>
        </w:tc>
        <w:tc>
          <w:tcPr>
            <w:tcW w:w="4166" w:type="dxa"/>
          </w:tcPr>
          <w:p w14:paraId="242555A4" w14:textId="7E68D7DD" w:rsidR="005A58DC" w:rsidRPr="00D04816" w:rsidRDefault="005A58DC" w:rsidP="005A58DC">
            <w:pPr>
              <w:ind w:left="0"/>
              <w:rPr>
                <w:rFonts w:ascii="Verdana" w:eastAsia="Times New Roman" w:hAnsi="Verdana" w:cs="Arial"/>
                <w:szCs w:val="20"/>
              </w:rPr>
            </w:pPr>
            <w:r w:rsidRPr="00D04816">
              <w:rPr>
                <w:rFonts w:ascii="Verdana" w:eastAsia="Times New Roman" w:hAnsi="Verdana" w:cs="Arial"/>
                <w:szCs w:val="20"/>
              </w:rPr>
              <w:t>Texas Department of State Health Services</w:t>
            </w:r>
          </w:p>
        </w:tc>
        <w:tc>
          <w:tcPr>
            <w:tcW w:w="2849" w:type="dxa"/>
          </w:tcPr>
          <w:p w14:paraId="47534833" w14:textId="172E2748" w:rsidR="005A58DC" w:rsidRPr="00D04816" w:rsidRDefault="005A58DC" w:rsidP="005A58DC">
            <w:pPr>
              <w:ind w:left="0"/>
              <w:rPr>
                <w:rFonts w:ascii="Verdana" w:eastAsia="Times New Roman" w:hAnsi="Verdana" w:cs="Arial"/>
                <w:szCs w:val="20"/>
              </w:rPr>
            </w:pPr>
            <w:r w:rsidRPr="00D04816">
              <w:rPr>
                <w:rFonts w:ascii="Verdana" w:eastAsia="Times New Roman" w:hAnsi="Verdana" w:cs="Arial"/>
                <w:szCs w:val="20"/>
              </w:rPr>
              <w:t>Subject Matter Expert</w:t>
            </w:r>
          </w:p>
        </w:tc>
      </w:tr>
      <w:tr w:rsidR="005A58DC" w:rsidRPr="0066224E" w14:paraId="342F8DEB" w14:textId="77777777" w:rsidTr="002479D8">
        <w:trPr>
          <w:trHeight w:val="288"/>
        </w:trPr>
        <w:tc>
          <w:tcPr>
            <w:tcW w:w="2340" w:type="dxa"/>
            <w:shd w:val="clear" w:color="auto" w:fill="auto"/>
            <w:vAlign w:val="center"/>
          </w:tcPr>
          <w:p w14:paraId="0815AECB" w14:textId="32C194D0" w:rsidR="005A58DC" w:rsidRPr="00294CB3" w:rsidRDefault="005A58DC" w:rsidP="005A58DC">
            <w:pPr>
              <w:ind w:left="0"/>
              <w:rPr>
                <w:rFonts w:ascii="Verdana" w:hAnsi="Verdana" w:cs="Arial"/>
                <w:szCs w:val="20"/>
              </w:rPr>
            </w:pPr>
            <w:r w:rsidRPr="00294CB3">
              <w:rPr>
                <w:rFonts w:ascii="Verdana" w:hAnsi="Verdana" w:cs="Arial"/>
                <w:szCs w:val="20"/>
              </w:rPr>
              <w:t>Casandra Harrington</w:t>
            </w:r>
          </w:p>
        </w:tc>
        <w:tc>
          <w:tcPr>
            <w:tcW w:w="4166" w:type="dxa"/>
          </w:tcPr>
          <w:p w14:paraId="42DF615C" w14:textId="72852C6F" w:rsidR="005A58DC" w:rsidRPr="00D04816" w:rsidRDefault="005A58DC" w:rsidP="005A58DC">
            <w:pPr>
              <w:ind w:left="0"/>
              <w:rPr>
                <w:rFonts w:ascii="Verdana" w:eastAsia="Times New Roman" w:hAnsi="Verdana" w:cs="Arial"/>
                <w:szCs w:val="20"/>
              </w:rPr>
            </w:pPr>
            <w:r w:rsidRPr="00D04816">
              <w:rPr>
                <w:rFonts w:ascii="Verdana" w:eastAsia="Times New Roman" w:hAnsi="Verdana" w:cs="Arial"/>
                <w:szCs w:val="20"/>
              </w:rPr>
              <w:t>Texas Department of State Health Services</w:t>
            </w:r>
          </w:p>
        </w:tc>
        <w:tc>
          <w:tcPr>
            <w:tcW w:w="2849" w:type="dxa"/>
          </w:tcPr>
          <w:p w14:paraId="0EA6E86E" w14:textId="20196E5D" w:rsidR="005A58DC" w:rsidRPr="00D04816" w:rsidRDefault="005A58DC" w:rsidP="005A58DC">
            <w:pPr>
              <w:ind w:left="0"/>
              <w:jc w:val="both"/>
              <w:rPr>
                <w:rFonts w:ascii="Verdana" w:eastAsia="Times New Roman" w:hAnsi="Verdana" w:cs="Arial"/>
                <w:szCs w:val="20"/>
              </w:rPr>
            </w:pPr>
            <w:r w:rsidRPr="00D04816">
              <w:rPr>
                <w:rFonts w:ascii="Verdana" w:eastAsia="Times New Roman" w:hAnsi="Verdana" w:cs="Arial"/>
                <w:szCs w:val="20"/>
              </w:rPr>
              <w:t>Subject Matter Expert</w:t>
            </w:r>
          </w:p>
        </w:tc>
      </w:tr>
      <w:tr w:rsidR="005A58DC" w:rsidRPr="0066224E" w14:paraId="042F017B" w14:textId="77777777" w:rsidTr="002479D8">
        <w:trPr>
          <w:trHeight w:val="288"/>
        </w:trPr>
        <w:tc>
          <w:tcPr>
            <w:tcW w:w="2340" w:type="dxa"/>
            <w:shd w:val="clear" w:color="auto" w:fill="auto"/>
            <w:vAlign w:val="center"/>
          </w:tcPr>
          <w:p w14:paraId="76B26895" w14:textId="6A11DF5C" w:rsidR="005A58DC" w:rsidRPr="00294CB3" w:rsidRDefault="005A58DC" w:rsidP="005A58DC">
            <w:pPr>
              <w:ind w:left="0"/>
              <w:rPr>
                <w:rFonts w:ascii="Verdana" w:hAnsi="Verdana" w:cs="Arial"/>
                <w:szCs w:val="20"/>
              </w:rPr>
            </w:pPr>
            <w:r w:rsidRPr="00294CB3">
              <w:rPr>
                <w:rFonts w:ascii="Verdana" w:hAnsi="Verdana" w:cs="Arial"/>
                <w:szCs w:val="20"/>
              </w:rPr>
              <w:t>Robyn Goettelman</w:t>
            </w:r>
          </w:p>
        </w:tc>
        <w:tc>
          <w:tcPr>
            <w:tcW w:w="4166" w:type="dxa"/>
          </w:tcPr>
          <w:p w14:paraId="35630DF2" w14:textId="6E3A572E" w:rsidR="005A58DC" w:rsidRPr="00D04816" w:rsidRDefault="005A58DC" w:rsidP="005A58DC">
            <w:pPr>
              <w:ind w:left="0"/>
              <w:rPr>
                <w:rFonts w:ascii="Verdana" w:eastAsia="Times New Roman" w:hAnsi="Verdana" w:cs="Arial"/>
                <w:szCs w:val="20"/>
              </w:rPr>
            </w:pPr>
            <w:r w:rsidRPr="00D04816">
              <w:rPr>
                <w:rFonts w:ascii="Verdana" w:eastAsia="Times New Roman" w:hAnsi="Verdana" w:cs="Arial"/>
                <w:szCs w:val="20"/>
              </w:rPr>
              <w:t>Texas Department of State Health Services</w:t>
            </w:r>
          </w:p>
        </w:tc>
        <w:tc>
          <w:tcPr>
            <w:tcW w:w="2849" w:type="dxa"/>
          </w:tcPr>
          <w:p w14:paraId="341AD375" w14:textId="3C7BDD77" w:rsidR="005A58DC" w:rsidRPr="00D04816" w:rsidRDefault="005A58DC" w:rsidP="005A58DC">
            <w:pPr>
              <w:ind w:left="0"/>
              <w:jc w:val="both"/>
              <w:rPr>
                <w:rFonts w:ascii="Verdana" w:eastAsia="Times New Roman" w:hAnsi="Verdana" w:cs="Arial"/>
                <w:szCs w:val="20"/>
              </w:rPr>
            </w:pPr>
            <w:r w:rsidRPr="00D04816">
              <w:rPr>
                <w:rFonts w:ascii="Verdana" w:eastAsia="Times New Roman" w:hAnsi="Verdana" w:cs="Arial"/>
                <w:szCs w:val="20"/>
              </w:rPr>
              <w:t>Subject Matter Expert</w:t>
            </w:r>
          </w:p>
        </w:tc>
      </w:tr>
      <w:tr w:rsidR="005A58DC" w:rsidRPr="0066224E" w14:paraId="1168EDAA" w14:textId="77777777" w:rsidTr="002479D8">
        <w:trPr>
          <w:trHeight w:val="288"/>
        </w:trPr>
        <w:tc>
          <w:tcPr>
            <w:tcW w:w="2340" w:type="dxa"/>
            <w:shd w:val="clear" w:color="auto" w:fill="auto"/>
            <w:vAlign w:val="center"/>
          </w:tcPr>
          <w:p w14:paraId="007B64A3" w14:textId="030ECC2F" w:rsidR="005A58DC" w:rsidRPr="00294CB3" w:rsidRDefault="005A58DC" w:rsidP="005A58DC">
            <w:pPr>
              <w:ind w:left="0"/>
              <w:rPr>
                <w:rFonts w:ascii="Verdana" w:hAnsi="Verdana" w:cs="Arial"/>
                <w:szCs w:val="20"/>
              </w:rPr>
            </w:pPr>
            <w:r w:rsidRPr="00294CB3">
              <w:rPr>
                <w:rFonts w:ascii="Verdana" w:hAnsi="Verdana" w:cs="Arial"/>
                <w:szCs w:val="20"/>
              </w:rPr>
              <w:t>Nneka Shoulds</w:t>
            </w:r>
          </w:p>
        </w:tc>
        <w:tc>
          <w:tcPr>
            <w:tcW w:w="4166" w:type="dxa"/>
          </w:tcPr>
          <w:p w14:paraId="18D073CB" w14:textId="06974CDD" w:rsidR="005A58DC" w:rsidRPr="00D04816" w:rsidRDefault="005A58DC" w:rsidP="005A58DC">
            <w:pPr>
              <w:ind w:left="0"/>
              <w:rPr>
                <w:rFonts w:ascii="Verdana" w:eastAsia="Times New Roman" w:hAnsi="Verdana" w:cs="Arial"/>
                <w:szCs w:val="20"/>
              </w:rPr>
            </w:pPr>
            <w:r w:rsidRPr="00D04816">
              <w:rPr>
                <w:rFonts w:ascii="Verdana" w:eastAsia="Times New Roman" w:hAnsi="Verdana" w:cs="Arial"/>
                <w:szCs w:val="20"/>
              </w:rPr>
              <w:t>Texas Department of State Health Services</w:t>
            </w:r>
          </w:p>
        </w:tc>
        <w:tc>
          <w:tcPr>
            <w:tcW w:w="2849" w:type="dxa"/>
          </w:tcPr>
          <w:p w14:paraId="0FF6FD87" w14:textId="6CF05397" w:rsidR="005A58DC" w:rsidRPr="00D04816" w:rsidRDefault="005A58DC" w:rsidP="005A58DC">
            <w:pPr>
              <w:ind w:left="0"/>
              <w:jc w:val="both"/>
              <w:rPr>
                <w:rFonts w:ascii="Verdana" w:eastAsia="Times New Roman" w:hAnsi="Verdana" w:cs="Arial"/>
                <w:szCs w:val="20"/>
              </w:rPr>
            </w:pPr>
            <w:r w:rsidRPr="00D04816">
              <w:rPr>
                <w:rFonts w:ascii="Verdana" w:eastAsia="Times New Roman" w:hAnsi="Verdana" w:cs="Arial"/>
                <w:szCs w:val="20"/>
              </w:rPr>
              <w:t>Subject Matter Expert</w:t>
            </w:r>
          </w:p>
        </w:tc>
      </w:tr>
      <w:tr w:rsidR="005A58DC" w:rsidRPr="0066224E" w14:paraId="0B8B1AB5" w14:textId="77777777" w:rsidTr="002B4805">
        <w:trPr>
          <w:trHeight w:val="288"/>
        </w:trPr>
        <w:tc>
          <w:tcPr>
            <w:tcW w:w="2340" w:type="dxa"/>
            <w:shd w:val="clear" w:color="auto" w:fill="auto"/>
            <w:vAlign w:val="center"/>
          </w:tcPr>
          <w:p w14:paraId="75849D9C" w14:textId="21242D6A" w:rsidR="005A58DC" w:rsidRPr="00294CB3" w:rsidRDefault="005A58DC" w:rsidP="005A58DC">
            <w:pPr>
              <w:ind w:left="0"/>
              <w:rPr>
                <w:rFonts w:ascii="Verdana" w:hAnsi="Verdana" w:cs="Arial"/>
                <w:szCs w:val="20"/>
              </w:rPr>
            </w:pPr>
            <w:r w:rsidRPr="00294CB3">
              <w:rPr>
                <w:rFonts w:ascii="Verdana" w:hAnsi="Verdana" w:cs="Arial"/>
                <w:szCs w:val="20"/>
              </w:rPr>
              <w:t>Lesley Brannan</w:t>
            </w:r>
          </w:p>
        </w:tc>
        <w:tc>
          <w:tcPr>
            <w:tcW w:w="4166" w:type="dxa"/>
          </w:tcPr>
          <w:p w14:paraId="7B9F51F8" w14:textId="014C59AB" w:rsidR="005A58DC" w:rsidRPr="00C77C54" w:rsidRDefault="005A58DC" w:rsidP="005A58DC">
            <w:pPr>
              <w:ind w:left="0"/>
              <w:rPr>
                <w:rFonts w:ascii="Verdana" w:eastAsia="Times New Roman" w:hAnsi="Verdana" w:cs="Arial"/>
                <w:szCs w:val="20"/>
                <w:highlight w:val="green"/>
              </w:rPr>
            </w:pPr>
            <w:r w:rsidRPr="006779FA">
              <w:rPr>
                <w:rFonts w:ascii="Verdana" w:eastAsia="Times New Roman" w:hAnsi="Verdana" w:cs="Arial"/>
                <w:szCs w:val="20"/>
              </w:rPr>
              <w:t xml:space="preserve">Texas </w:t>
            </w:r>
            <w:r>
              <w:rPr>
                <w:rFonts w:ascii="Verdana" w:eastAsia="Times New Roman" w:hAnsi="Verdana" w:cs="Arial"/>
                <w:szCs w:val="20"/>
              </w:rPr>
              <w:t>Department of State Health Services</w:t>
            </w:r>
          </w:p>
        </w:tc>
        <w:tc>
          <w:tcPr>
            <w:tcW w:w="2849" w:type="dxa"/>
            <w:shd w:val="clear" w:color="auto" w:fill="auto"/>
          </w:tcPr>
          <w:p w14:paraId="2A18914E" w14:textId="635D2237" w:rsidR="005A58DC" w:rsidRPr="00C77C54" w:rsidRDefault="005A58DC" w:rsidP="005A58DC">
            <w:pPr>
              <w:ind w:left="0"/>
              <w:rPr>
                <w:rFonts w:ascii="Verdana" w:eastAsia="Times New Roman" w:hAnsi="Verdana" w:cs="Arial"/>
                <w:szCs w:val="20"/>
                <w:highlight w:val="green"/>
              </w:rPr>
            </w:pPr>
            <w:r>
              <w:rPr>
                <w:rFonts w:ascii="Verdana" w:eastAsia="Times New Roman" w:hAnsi="Verdana" w:cs="Arial"/>
                <w:szCs w:val="20"/>
              </w:rPr>
              <w:t>Subject Matter Expert</w:t>
            </w:r>
          </w:p>
        </w:tc>
      </w:tr>
    </w:tbl>
    <w:p w14:paraId="045A5C4B" w14:textId="77777777" w:rsidR="00B25CBA" w:rsidRPr="008610F4" w:rsidRDefault="00B25CBA" w:rsidP="00B3329F">
      <w:pPr>
        <w:keepNext/>
        <w:keepLines/>
        <w:spacing w:before="60" w:after="120"/>
        <w:ind w:left="0"/>
        <w:rPr>
          <w:rFonts w:ascii="Verdana" w:hAnsi="Verdana" w:cs="Times New Roman"/>
          <w:bCs/>
          <w:sz w:val="12"/>
          <w:szCs w:val="12"/>
        </w:rPr>
      </w:pPr>
    </w:p>
    <w:p w14:paraId="4A3444E6" w14:textId="20E76F1E" w:rsidR="00016BC9" w:rsidRDefault="00016BC9" w:rsidP="00D216F7">
      <w:pPr>
        <w:keepNext/>
        <w:keepLines/>
        <w:spacing w:before="60" w:after="120"/>
        <w:ind w:left="0"/>
        <w:rPr>
          <w:rFonts w:ascii="Verdana" w:hAnsi="Verdana" w:cs="Times New Roman"/>
          <w:b/>
          <w:szCs w:val="20"/>
        </w:rPr>
      </w:pPr>
      <w:r>
        <w:rPr>
          <w:rFonts w:ascii="Verdana" w:hAnsi="Verdana" w:cs="Times New Roman"/>
          <w:b/>
          <w:szCs w:val="20"/>
        </w:rPr>
        <w:t xml:space="preserve">Agenda Item </w:t>
      </w:r>
      <w:r w:rsidR="00B25CBA">
        <w:rPr>
          <w:rFonts w:ascii="Verdana" w:hAnsi="Verdana" w:cs="Times New Roman"/>
          <w:b/>
          <w:szCs w:val="20"/>
        </w:rPr>
        <w:t>2</w:t>
      </w:r>
      <w:r>
        <w:rPr>
          <w:rFonts w:ascii="Verdana" w:hAnsi="Verdana" w:cs="Times New Roman"/>
          <w:b/>
          <w:szCs w:val="20"/>
        </w:rPr>
        <w:t>:</w:t>
      </w:r>
      <w:r>
        <w:rPr>
          <w:rFonts w:ascii="Verdana" w:hAnsi="Verdana" w:cs="Times New Roman"/>
          <w:b/>
          <w:szCs w:val="20"/>
        </w:rPr>
        <w:tab/>
      </w:r>
      <w:r w:rsidR="00BF7C56" w:rsidRPr="00234250">
        <w:rPr>
          <w:rFonts w:ascii="Verdana" w:hAnsi="Verdana" w:cs="Times New Roman"/>
          <w:b/>
          <w:szCs w:val="20"/>
        </w:rPr>
        <w:t xml:space="preserve">Consideration of </w:t>
      </w:r>
      <w:bookmarkStart w:id="1" w:name="_Hlk74668616"/>
      <w:bookmarkStart w:id="2" w:name="_Hlk74668663"/>
      <w:r w:rsidR="006004DA">
        <w:rPr>
          <w:rFonts w:ascii="Verdana" w:hAnsi="Verdana" w:cs="Times New Roman"/>
          <w:b/>
          <w:szCs w:val="20"/>
        </w:rPr>
        <w:t>May 13</w:t>
      </w:r>
      <w:r w:rsidR="00135329">
        <w:rPr>
          <w:rFonts w:ascii="Verdana" w:hAnsi="Verdana" w:cs="Times New Roman"/>
          <w:b/>
          <w:szCs w:val="20"/>
        </w:rPr>
        <w:t>, 202</w:t>
      </w:r>
      <w:r w:rsidR="006004DA">
        <w:rPr>
          <w:rFonts w:ascii="Verdana" w:hAnsi="Verdana" w:cs="Times New Roman"/>
          <w:b/>
          <w:szCs w:val="20"/>
        </w:rPr>
        <w:t>2</w:t>
      </w:r>
      <w:r w:rsidR="006675AF" w:rsidRPr="00234250">
        <w:rPr>
          <w:rFonts w:ascii="Verdana" w:hAnsi="Verdana" w:cs="Times New Roman"/>
          <w:b/>
          <w:szCs w:val="20"/>
        </w:rPr>
        <w:t>,</w:t>
      </w:r>
      <w:bookmarkEnd w:id="1"/>
      <w:r w:rsidR="006004DA">
        <w:rPr>
          <w:rFonts w:ascii="Verdana" w:hAnsi="Verdana" w:cs="Times New Roman"/>
          <w:b/>
          <w:szCs w:val="20"/>
        </w:rPr>
        <w:t xml:space="preserve"> draft</w:t>
      </w:r>
      <w:r w:rsidR="006675AF" w:rsidRPr="00234250">
        <w:rPr>
          <w:rFonts w:ascii="Verdana" w:hAnsi="Verdana" w:cs="Times New Roman"/>
          <w:b/>
          <w:szCs w:val="20"/>
        </w:rPr>
        <w:t xml:space="preserve"> </w:t>
      </w:r>
      <w:bookmarkEnd w:id="2"/>
      <w:r w:rsidR="00431CA8">
        <w:rPr>
          <w:rFonts w:ascii="Verdana" w:hAnsi="Verdana" w:cs="Times New Roman"/>
          <w:b/>
          <w:szCs w:val="20"/>
        </w:rPr>
        <w:t xml:space="preserve">meeting minutes </w:t>
      </w:r>
      <w:r w:rsidR="006675AF" w:rsidRPr="00234250">
        <w:rPr>
          <w:rFonts w:ascii="Verdana" w:hAnsi="Verdana" w:cs="Times New Roman"/>
          <w:b/>
          <w:szCs w:val="20"/>
        </w:rPr>
        <w:t>for approval</w:t>
      </w:r>
    </w:p>
    <w:p w14:paraId="73D51BEA" w14:textId="3D677C9D" w:rsidR="00B25CBA" w:rsidRDefault="00431CA8" w:rsidP="008610F4">
      <w:pPr>
        <w:shd w:val="clear" w:color="auto" w:fill="FFFFFF"/>
        <w:spacing w:before="120"/>
        <w:ind w:left="0"/>
        <w:rPr>
          <w:rFonts w:ascii="Verdana" w:eastAsia="Times New Roman" w:hAnsi="Verdana" w:cs="Times New Roman"/>
          <w:color w:val="000000"/>
          <w:szCs w:val="20"/>
        </w:rPr>
      </w:pPr>
      <w:r w:rsidRPr="00431CA8">
        <w:rPr>
          <w:rFonts w:ascii="Verdana" w:eastAsia="Times New Roman" w:hAnsi="Verdana" w:cs="Times New Roman"/>
          <w:color w:val="000000"/>
          <w:szCs w:val="20"/>
        </w:rPr>
        <w:t>Ms. Allen</w:t>
      </w:r>
      <w:r w:rsidR="009D3D37">
        <w:rPr>
          <w:rFonts w:ascii="Verdana" w:eastAsia="Times New Roman" w:hAnsi="Verdana" w:cs="Times New Roman"/>
          <w:color w:val="000000"/>
          <w:szCs w:val="20"/>
        </w:rPr>
        <w:t xml:space="preserve"> suggested Ms. Brantley table this discussion in case a quorum can be </w:t>
      </w:r>
      <w:r w:rsidR="00CD488D">
        <w:rPr>
          <w:rFonts w:ascii="Verdana" w:eastAsia="Times New Roman" w:hAnsi="Verdana" w:cs="Times New Roman"/>
          <w:color w:val="000000"/>
          <w:szCs w:val="20"/>
        </w:rPr>
        <w:t>established later in the meeting</w:t>
      </w:r>
      <w:r w:rsidR="009D3D37">
        <w:rPr>
          <w:rFonts w:ascii="Verdana" w:eastAsia="Times New Roman" w:hAnsi="Verdana" w:cs="Times New Roman"/>
          <w:color w:val="000000"/>
          <w:szCs w:val="20"/>
        </w:rPr>
        <w:t>.</w:t>
      </w:r>
      <w:r w:rsidRPr="00431CA8">
        <w:rPr>
          <w:rFonts w:ascii="Verdana" w:eastAsia="Times New Roman" w:hAnsi="Verdana" w:cs="Times New Roman"/>
          <w:color w:val="000000"/>
          <w:szCs w:val="20"/>
        </w:rPr>
        <w:t xml:space="preserve"> </w:t>
      </w:r>
      <w:r w:rsidR="00DE66A5">
        <w:rPr>
          <w:rFonts w:ascii="Verdana" w:eastAsia="Times New Roman" w:hAnsi="Verdana" w:cs="Times New Roman"/>
          <w:color w:val="000000"/>
          <w:szCs w:val="20"/>
        </w:rPr>
        <w:t>Dr. Faith Forman-Hays was able to join but a quorum could still not be established. This item will be tabled until the next meeting</w:t>
      </w:r>
      <w:r w:rsidR="00CD488D">
        <w:rPr>
          <w:rFonts w:ascii="Verdana" w:eastAsia="Times New Roman" w:hAnsi="Verdana" w:cs="Times New Roman"/>
          <w:color w:val="000000"/>
          <w:szCs w:val="20"/>
        </w:rPr>
        <w:t>.</w:t>
      </w:r>
    </w:p>
    <w:p w14:paraId="1192F777" w14:textId="77777777" w:rsidR="008610F4" w:rsidRDefault="008610F4" w:rsidP="008610F4">
      <w:pPr>
        <w:shd w:val="clear" w:color="auto" w:fill="FFFFFF"/>
        <w:ind w:left="0"/>
        <w:rPr>
          <w:rFonts w:ascii="Verdana" w:eastAsia="Times New Roman" w:hAnsi="Verdana" w:cs="Times New Roman"/>
          <w:b/>
          <w:color w:val="000000"/>
          <w:szCs w:val="20"/>
        </w:rPr>
      </w:pPr>
    </w:p>
    <w:p w14:paraId="5EA5A58E" w14:textId="77777777" w:rsidR="007908C5" w:rsidRPr="008F579A" w:rsidRDefault="006442D2" w:rsidP="007908C5">
      <w:pPr>
        <w:keepNext/>
        <w:keepLines/>
        <w:spacing w:before="60" w:after="120"/>
        <w:ind w:left="0"/>
        <w:rPr>
          <w:rFonts w:ascii="Verdana" w:hAnsi="Verdana" w:cs="Arial"/>
          <w:b/>
          <w:szCs w:val="20"/>
        </w:rPr>
      </w:pPr>
      <w:r w:rsidRPr="0066224E">
        <w:rPr>
          <w:rFonts w:ascii="Verdana" w:hAnsi="Verdana" w:cs="Times New Roman"/>
          <w:b/>
          <w:szCs w:val="20"/>
        </w:rPr>
        <w:br/>
      </w:r>
      <w:bookmarkStart w:id="3" w:name="_Hlk74848339"/>
      <w:r w:rsidR="00D53293" w:rsidRPr="0066224E">
        <w:rPr>
          <w:rFonts w:ascii="Verdana" w:hAnsi="Verdana" w:cs="Arial"/>
          <w:b/>
          <w:szCs w:val="20"/>
        </w:rPr>
        <w:t xml:space="preserve">Agenda Item </w:t>
      </w:r>
      <w:r w:rsidR="00D53293">
        <w:rPr>
          <w:rFonts w:ascii="Verdana" w:hAnsi="Verdana" w:cs="Arial"/>
          <w:b/>
          <w:szCs w:val="20"/>
        </w:rPr>
        <w:t>3</w:t>
      </w:r>
      <w:r w:rsidR="00D53293" w:rsidRPr="0066224E">
        <w:rPr>
          <w:rFonts w:ascii="Verdana" w:hAnsi="Verdana" w:cs="Arial"/>
          <w:b/>
          <w:szCs w:val="20"/>
        </w:rPr>
        <w:t>:</w:t>
      </w:r>
      <w:r w:rsidR="00D53293">
        <w:rPr>
          <w:rFonts w:ascii="Verdana" w:hAnsi="Verdana" w:cs="Arial"/>
          <w:b/>
          <w:szCs w:val="20"/>
        </w:rPr>
        <w:tab/>
      </w:r>
      <w:r w:rsidR="007908C5">
        <w:rPr>
          <w:rFonts w:ascii="Verdana" w:hAnsi="Verdana" w:cs="Arial"/>
          <w:b/>
          <w:szCs w:val="20"/>
        </w:rPr>
        <w:t>Review of the Final Proposed Fiscal Year 2022 Preventive Health and Health Services Block Grant Work Plan</w:t>
      </w:r>
    </w:p>
    <w:p w14:paraId="13CD3139" w14:textId="77777777" w:rsidR="007908C5" w:rsidRPr="0069674F" w:rsidRDefault="007908C5" w:rsidP="007908C5">
      <w:pPr>
        <w:keepNext/>
        <w:keepLines/>
        <w:spacing w:before="60" w:after="120"/>
        <w:ind w:left="0"/>
        <w:rPr>
          <w:rFonts w:ascii="Verdana" w:hAnsi="Verdana" w:cs="Arial"/>
          <w:b/>
          <w:bCs/>
          <w:szCs w:val="20"/>
        </w:rPr>
      </w:pPr>
      <w:r w:rsidRPr="0069674F">
        <w:rPr>
          <w:rFonts w:ascii="Verdana" w:hAnsi="Verdana" w:cs="Arial"/>
          <w:b/>
          <w:bCs/>
          <w:szCs w:val="20"/>
        </w:rPr>
        <w:t>Highlights included:</w:t>
      </w:r>
    </w:p>
    <w:p w14:paraId="41E61C1E" w14:textId="77777777" w:rsidR="007908C5" w:rsidRPr="00AD2802" w:rsidRDefault="007908C5" w:rsidP="007908C5">
      <w:pPr>
        <w:pStyle w:val="ListParagraph"/>
        <w:numPr>
          <w:ilvl w:val="0"/>
          <w:numId w:val="3"/>
        </w:numPr>
        <w:shd w:val="clear" w:color="auto" w:fill="FFFFFF"/>
        <w:spacing w:before="120"/>
        <w:rPr>
          <w:rFonts w:ascii="Verdana" w:hAnsi="Verdana" w:cs="Arial"/>
          <w:i/>
          <w:szCs w:val="20"/>
        </w:rPr>
      </w:pPr>
      <w:r w:rsidRPr="00AD2802">
        <w:rPr>
          <w:rFonts w:ascii="Verdana" w:hAnsi="Verdana" w:cs="Arial"/>
          <w:szCs w:val="20"/>
        </w:rPr>
        <w:t>Fiscal Year 202</w:t>
      </w:r>
      <w:r>
        <w:rPr>
          <w:rFonts w:ascii="Verdana" w:hAnsi="Verdana" w:cs="Arial"/>
          <w:szCs w:val="20"/>
        </w:rPr>
        <w:t>2</w:t>
      </w:r>
      <w:r w:rsidRPr="00AD2802">
        <w:rPr>
          <w:rFonts w:ascii="Verdana" w:hAnsi="Verdana" w:cs="Arial"/>
          <w:szCs w:val="20"/>
        </w:rPr>
        <w:t xml:space="preserve"> Budget and Proposed Work Plan:</w:t>
      </w:r>
    </w:p>
    <w:p w14:paraId="33D17E85" w14:textId="77777777" w:rsidR="007908C5" w:rsidRPr="008B2355" w:rsidRDefault="007908C5" w:rsidP="007908C5">
      <w:pPr>
        <w:pStyle w:val="ListParagraph"/>
        <w:numPr>
          <w:ilvl w:val="1"/>
          <w:numId w:val="3"/>
        </w:numPr>
        <w:shd w:val="clear" w:color="auto" w:fill="FFFFFF"/>
        <w:spacing w:before="120"/>
        <w:rPr>
          <w:rFonts w:ascii="Verdana" w:hAnsi="Verdana" w:cs="Arial"/>
          <w:i/>
          <w:szCs w:val="20"/>
        </w:rPr>
      </w:pPr>
      <w:r>
        <w:rPr>
          <w:rFonts w:ascii="Verdana" w:hAnsi="Verdana" w:cs="Arial"/>
          <w:szCs w:val="20"/>
        </w:rPr>
        <w:t>Ms. Brantley commenced the review of the work plan beginning with the Preventive Health and Health Services Block Grant Fiscal Year 2022 including the budget detail (basic and set-aside), project period, increased funding amounts, and the timeline of deliverables.</w:t>
      </w:r>
    </w:p>
    <w:p w14:paraId="06EF8312" w14:textId="77777777" w:rsidR="007908C5" w:rsidRPr="008B2355" w:rsidRDefault="007908C5" w:rsidP="007908C5">
      <w:pPr>
        <w:pStyle w:val="ListParagraph"/>
        <w:numPr>
          <w:ilvl w:val="1"/>
          <w:numId w:val="3"/>
        </w:numPr>
        <w:shd w:val="clear" w:color="auto" w:fill="FFFFFF"/>
        <w:spacing w:before="120"/>
        <w:rPr>
          <w:rFonts w:ascii="Verdana" w:hAnsi="Verdana" w:cs="Arial"/>
          <w:i/>
          <w:szCs w:val="20"/>
        </w:rPr>
      </w:pPr>
      <w:r>
        <w:rPr>
          <w:rFonts w:ascii="Verdana" w:hAnsi="Verdana" w:cs="Arial"/>
          <w:szCs w:val="20"/>
        </w:rPr>
        <w:t>Ms. Brantley discussed each of the individual programs including their applicable Healthy People 2030 objective, program goal, recipient health objective and total allocation.</w:t>
      </w:r>
    </w:p>
    <w:p w14:paraId="2D83F958" w14:textId="77777777" w:rsidR="007908C5" w:rsidRPr="00D7446A" w:rsidRDefault="007908C5" w:rsidP="007908C5">
      <w:pPr>
        <w:pStyle w:val="ListParagraph"/>
        <w:numPr>
          <w:ilvl w:val="1"/>
          <w:numId w:val="3"/>
        </w:numPr>
        <w:shd w:val="clear" w:color="auto" w:fill="FFFFFF"/>
        <w:spacing w:before="120"/>
        <w:rPr>
          <w:rFonts w:ascii="Verdana" w:hAnsi="Verdana" w:cs="Arial"/>
          <w:i/>
          <w:szCs w:val="20"/>
        </w:rPr>
      </w:pPr>
      <w:r>
        <w:rPr>
          <w:rFonts w:ascii="Verdana" w:hAnsi="Verdana" w:cs="Arial"/>
          <w:szCs w:val="20"/>
        </w:rPr>
        <w:t>Ms. Brantley discussed each program’s SMART objectives and the associated activities including the timeframe, purpose and expected outcome.</w:t>
      </w:r>
    </w:p>
    <w:p w14:paraId="051DEFE8" w14:textId="77777777" w:rsidR="007908C5" w:rsidRDefault="007908C5" w:rsidP="007908C5">
      <w:pPr>
        <w:pStyle w:val="ListParagraph"/>
        <w:shd w:val="clear" w:color="auto" w:fill="FFFFFF"/>
        <w:spacing w:before="120"/>
        <w:ind w:left="360"/>
        <w:rPr>
          <w:rFonts w:ascii="Verdana" w:hAnsi="Verdana" w:cs="Arial"/>
          <w:i/>
          <w:szCs w:val="20"/>
        </w:rPr>
      </w:pPr>
    </w:p>
    <w:p w14:paraId="7564E548" w14:textId="007460A9" w:rsidR="007908C5" w:rsidRDefault="007908C5" w:rsidP="007908C5">
      <w:pPr>
        <w:pStyle w:val="ListParagraph"/>
        <w:shd w:val="clear" w:color="auto" w:fill="FFFFFF"/>
        <w:spacing w:before="120"/>
        <w:ind w:left="360"/>
        <w:rPr>
          <w:rFonts w:ascii="Verdana" w:hAnsi="Verdana" w:cs="Arial"/>
          <w:i/>
          <w:szCs w:val="20"/>
        </w:rPr>
      </w:pPr>
      <w:r w:rsidRPr="007908C5">
        <w:rPr>
          <w:rFonts w:ascii="Verdana" w:hAnsi="Verdana" w:cs="Arial"/>
          <w:i/>
          <w:szCs w:val="20"/>
        </w:rPr>
        <w:t xml:space="preserve">Ms. Brantley opened the floor to the committee for recommendations and questions. </w:t>
      </w:r>
    </w:p>
    <w:p w14:paraId="0BACF3D6" w14:textId="09B55468" w:rsidR="00DE66A5" w:rsidRPr="007908C5" w:rsidRDefault="00DE66A5" w:rsidP="007908C5">
      <w:pPr>
        <w:pStyle w:val="ListParagraph"/>
        <w:shd w:val="clear" w:color="auto" w:fill="FFFFFF"/>
        <w:spacing w:before="120"/>
        <w:ind w:left="360"/>
        <w:rPr>
          <w:rFonts w:ascii="Verdana" w:hAnsi="Verdana" w:cs="Arial"/>
          <w:i/>
          <w:szCs w:val="20"/>
        </w:rPr>
      </w:pPr>
      <w:r>
        <w:rPr>
          <w:rFonts w:ascii="Verdana" w:hAnsi="Verdana" w:cs="Arial"/>
          <w:i/>
          <w:szCs w:val="20"/>
        </w:rPr>
        <w:t xml:space="preserve">There were no comments or questions. </w:t>
      </w:r>
    </w:p>
    <w:p w14:paraId="565C94A4" w14:textId="40C7DD95" w:rsidR="006004DA" w:rsidRPr="002C1985" w:rsidRDefault="006004DA" w:rsidP="002C1985">
      <w:pPr>
        <w:keepNext/>
        <w:keepLines/>
        <w:spacing w:before="60" w:after="120"/>
        <w:ind w:left="0"/>
        <w:rPr>
          <w:rFonts w:ascii="Verdana" w:hAnsi="Verdana" w:cs="Arial"/>
          <w:bCs/>
          <w:szCs w:val="20"/>
        </w:rPr>
      </w:pPr>
    </w:p>
    <w:p w14:paraId="0932B906" w14:textId="721D783B" w:rsidR="00D53293" w:rsidRDefault="00D53293" w:rsidP="00D53293">
      <w:pPr>
        <w:keepNext/>
        <w:keepLines/>
        <w:spacing w:before="60" w:after="120"/>
        <w:ind w:left="0"/>
        <w:rPr>
          <w:rFonts w:ascii="Verdana" w:hAnsi="Verdana" w:cs="Arial"/>
          <w:b/>
          <w:szCs w:val="20"/>
        </w:rPr>
      </w:pPr>
      <w:r w:rsidRPr="0066224E">
        <w:rPr>
          <w:rFonts w:ascii="Verdana" w:hAnsi="Verdana" w:cs="Arial"/>
          <w:b/>
          <w:szCs w:val="20"/>
        </w:rPr>
        <w:t xml:space="preserve">Agenda Item </w:t>
      </w:r>
      <w:r>
        <w:rPr>
          <w:rFonts w:ascii="Verdana" w:hAnsi="Verdana" w:cs="Arial"/>
          <w:b/>
          <w:szCs w:val="20"/>
        </w:rPr>
        <w:t>4</w:t>
      </w:r>
      <w:r w:rsidRPr="0066224E">
        <w:rPr>
          <w:rFonts w:ascii="Verdana" w:hAnsi="Verdana" w:cs="Arial"/>
          <w:b/>
          <w:szCs w:val="20"/>
        </w:rPr>
        <w:t>:</w:t>
      </w:r>
      <w:r>
        <w:rPr>
          <w:rFonts w:ascii="Verdana" w:hAnsi="Verdana" w:cs="Arial"/>
          <w:b/>
          <w:szCs w:val="20"/>
        </w:rPr>
        <w:tab/>
      </w:r>
      <w:r w:rsidR="006004DA">
        <w:rPr>
          <w:rFonts w:ascii="Verdana" w:hAnsi="Verdana" w:cs="Arial"/>
          <w:b/>
          <w:szCs w:val="20"/>
        </w:rPr>
        <w:t>Public Comment</w:t>
      </w:r>
    </w:p>
    <w:p w14:paraId="70DBD03D" w14:textId="3B855094" w:rsidR="008F579A" w:rsidRPr="00580437" w:rsidRDefault="00DE66A5" w:rsidP="00580437">
      <w:pPr>
        <w:shd w:val="clear" w:color="auto" w:fill="FFFFFF"/>
        <w:spacing w:before="120"/>
        <w:ind w:left="0"/>
        <w:rPr>
          <w:rFonts w:ascii="Verdana" w:hAnsi="Verdana" w:cs="Arial"/>
          <w:bCs/>
          <w:szCs w:val="20"/>
        </w:rPr>
      </w:pPr>
      <w:r w:rsidRPr="00580437">
        <w:rPr>
          <w:rFonts w:ascii="Verdana" w:hAnsi="Verdana" w:cs="Arial"/>
          <w:bCs/>
          <w:szCs w:val="20"/>
        </w:rPr>
        <w:t xml:space="preserve">No </w:t>
      </w:r>
      <w:r w:rsidRPr="00580437">
        <w:rPr>
          <w:rFonts w:ascii="Verdana" w:hAnsi="Verdana" w:cs="Arial"/>
          <w:bCs/>
          <w:color w:val="000000" w:themeColor="text1"/>
          <w:szCs w:val="20"/>
        </w:rPr>
        <w:t xml:space="preserve">Public </w:t>
      </w:r>
      <w:r w:rsidR="001B6C53" w:rsidRPr="00580437">
        <w:rPr>
          <w:rFonts w:ascii="Verdana" w:hAnsi="Verdana" w:cs="Arial"/>
          <w:bCs/>
          <w:color w:val="000000" w:themeColor="text1"/>
          <w:szCs w:val="20"/>
        </w:rPr>
        <w:t>Comment was received</w:t>
      </w:r>
      <w:r w:rsidR="00580437">
        <w:rPr>
          <w:rFonts w:ascii="Verdana" w:hAnsi="Verdana" w:cs="Arial"/>
          <w:bCs/>
          <w:color w:val="000000" w:themeColor="text1"/>
          <w:szCs w:val="20"/>
        </w:rPr>
        <w:t xml:space="preserve"> for this meeting.</w:t>
      </w:r>
    </w:p>
    <w:p w14:paraId="0FE5E95D" w14:textId="6708A889" w:rsidR="00D53293" w:rsidRDefault="00D53293" w:rsidP="00D53293">
      <w:pPr>
        <w:shd w:val="clear" w:color="auto" w:fill="FFFFFF"/>
        <w:spacing w:before="120"/>
        <w:ind w:left="0"/>
        <w:rPr>
          <w:rFonts w:ascii="Verdana" w:hAnsi="Verdana" w:cs="Arial"/>
          <w:bCs/>
          <w:iCs/>
          <w:szCs w:val="20"/>
        </w:rPr>
      </w:pPr>
      <w:r>
        <w:rPr>
          <w:rFonts w:ascii="Verdana" w:hAnsi="Verdana" w:cs="Arial"/>
          <w:bCs/>
          <w:iCs/>
          <w:szCs w:val="20"/>
        </w:rPr>
        <w:t xml:space="preserve"> </w:t>
      </w:r>
    </w:p>
    <w:bookmarkEnd w:id="3"/>
    <w:p w14:paraId="65F73C81" w14:textId="34AD86CA" w:rsidR="0039141E" w:rsidRDefault="00FE0C36" w:rsidP="0039141E">
      <w:pPr>
        <w:pStyle w:val="ListParagraph"/>
        <w:shd w:val="clear" w:color="auto" w:fill="FFFFFF"/>
        <w:spacing w:before="120" w:after="120"/>
        <w:ind w:left="2160" w:hanging="2160"/>
        <w:contextualSpacing w:val="0"/>
        <w:rPr>
          <w:rFonts w:ascii="Verdana" w:hAnsi="Verdana"/>
          <w:b/>
          <w:bCs/>
          <w:szCs w:val="20"/>
        </w:rPr>
      </w:pPr>
      <w:r w:rsidRPr="0066224E">
        <w:rPr>
          <w:rFonts w:ascii="Verdana" w:hAnsi="Verdana" w:cs="Arial"/>
          <w:b/>
          <w:szCs w:val="20"/>
        </w:rPr>
        <w:t>Agenda Item</w:t>
      </w:r>
      <w:r w:rsidR="006004DA">
        <w:rPr>
          <w:rFonts w:ascii="Verdana" w:hAnsi="Verdana" w:cs="Arial"/>
          <w:b/>
          <w:szCs w:val="20"/>
        </w:rPr>
        <w:t xml:space="preserve"> 5</w:t>
      </w:r>
      <w:r w:rsidRPr="0066224E">
        <w:rPr>
          <w:rFonts w:ascii="Verdana" w:hAnsi="Verdana" w:cs="Arial"/>
          <w:b/>
          <w:szCs w:val="20"/>
        </w:rPr>
        <w:t xml:space="preserve">:  </w:t>
      </w:r>
      <w:r w:rsidRPr="0066224E">
        <w:rPr>
          <w:rFonts w:ascii="Verdana" w:hAnsi="Verdana" w:cs="Arial"/>
          <w:b/>
          <w:szCs w:val="20"/>
        </w:rPr>
        <w:tab/>
      </w:r>
      <w:r w:rsidR="00726D07" w:rsidRPr="00726D07">
        <w:rPr>
          <w:rFonts w:ascii="Verdana" w:hAnsi="Verdana"/>
          <w:b/>
          <w:bCs/>
          <w:szCs w:val="20"/>
        </w:rPr>
        <w:t>Review of action items and agenda items for future meeting</w:t>
      </w:r>
      <w:r w:rsidR="00581F4F">
        <w:rPr>
          <w:rFonts w:ascii="Verdana" w:hAnsi="Verdana"/>
          <w:b/>
          <w:bCs/>
          <w:szCs w:val="20"/>
        </w:rPr>
        <w:t>s</w:t>
      </w:r>
    </w:p>
    <w:p w14:paraId="2A94D3B5" w14:textId="0FD3D84A" w:rsidR="00C6498B" w:rsidRPr="002C1985" w:rsidRDefault="00726D07" w:rsidP="00580437">
      <w:pPr>
        <w:pStyle w:val="ListParagraph"/>
        <w:shd w:val="clear" w:color="auto" w:fill="FFFFFF"/>
        <w:spacing w:before="120" w:after="120"/>
        <w:ind w:left="0"/>
        <w:contextualSpacing w:val="0"/>
        <w:rPr>
          <w:rFonts w:ascii="Verdana" w:hAnsi="Verdana" w:cs="Arial"/>
          <w:bCs/>
          <w:i/>
          <w:color w:val="FF0000"/>
          <w:szCs w:val="20"/>
        </w:rPr>
      </w:pPr>
      <w:r w:rsidRPr="002C1985">
        <w:rPr>
          <w:rFonts w:ascii="Verdana" w:hAnsi="Verdana" w:cs="Arial"/>
          <w:bCs/>
          <w:szCs w:val="20"/>
        </w:rPr>
        <w:t>Ms. Brantley</w:t>
      </w:r>
      <w:r w:rsidR="002C1985" w:rsidRPr="002C1985">
        <w:rPr>
          <w:rFonts w:ascii="Verdana" w:hAnsi="Verdana" w:cs="Arial"/>
          <w:bCs/>
          <w:szCs w:val="20"/>
        </w:rPr>
        <w:t xml:space="preserve"> stated </w:t>
      </w:r>
      <w:r w:rsidR="001B6C53" w:rsidRPr="00580437">
        <w:rPr>
          <w:rFonts w:ascii="Verdana" w:hAnsi="Verdana" w:cs="Arial"/>
          <w:bCs/>
          <w:color w:val="000000" w:themeColor="text1"/>
          <w:szCs w:val="20"/>
        </w:rPr>
        <w:t xml:space="preserve">there were </w:t>
      </w:r>
      <w:r w:rsidR="002C1985" w:rsidRPr="002C1985">
        <w:rPr>
          <w:rFonts w:ascii="Verdana" w:hAnsi="Verdana" w:cs="Arial"/>
          <w:bCs/>
          <w:szCs w:val="20"/>
        </w:rPr>
        <w:t>no outstanding action items.</w:t>
      </w:r>
      <w:r w:rsidR="00580437">
        <w:rPr>
          <w:rFonts w:ascii="Verdana" w:hAnsi="Verdana" w:cs="Arial"/>
          <w:bCs/>
          <w:szCs w:val="20"/>
        </w:rPr>
        <w:t xml:space="preserve"> She also announced that she is not yet sure of </w:t>
      </w:r>
      <w:r w:rsidR="00580437" w:rsidRPr="00726D07">
        <w:rPr>
          <w:rFonts w:ascii="Verdana" w:hAnsi="Verdana" w:cs="Arial"/>
          <w:bCs/>
          <w:szCs w:val="20"/>
        </w:rPr>
        <w:t>the</w:t>
      </w:r>
      <w:r w:rsidR="00580437">
        <w:rPr>
          <w:rFonts w:ascii="Verdana" w:hAnsi="Verdana" w:cs="Arial"/>
          <w:bCs/>
          <w:szCs w:val="20"/>
        </w:rPr>
        <w:t xml:space="preserve"> date for the</w:t>
      </w:r>
      <w:r w:rsidR="00580437" w:rsidRPr="00726D07">
        <w:rPr>
          <w:rFonts w:ascii="Verdana" w:hAnsi="Verdana" w:cs="Arial"/>
          <w:bCs/>
          <w:szCs w:val="20"/>
        </w:rPr>
        <w:t xml:space="preserve"> next meeting</w:t>
      </w:r>
    </w:p>
    <w:p w14:paraId="3155DCC2" w14:textId="77777777" w:rsidR="00992502" w:rsidRPr="00992502" w:rsidRDefault="00992502" w:rsidP="00992502">
      <w:pPr>
        <w:pStyle w:val="ListParagraph"/>
        <w:shd w:val="clear" w:color="auto" w:fill="FFFFFF"/>
        <w:spacing w:before="120"/>
        <w:rPr>
          <w:rFonts w:ascii="Verdana" w:hAnsi="Verdana" w:cs="Arial"/>
          <w:bCs/>
          <w:i/>
          <w:szCs w:val="20"/>
        </w:rPr>
      </w:pPr>
    </w:p>
    <w:p w14:paraId="415A1C96" w14:textId="3842337C" w:rsidR="00726D07" w:rsidRDefault="00726D07" w:rsidP="00726D07">
      <w:pPr>
        <w:shd w:val="clear" w:color="auto" w:fill="FFFFFF"/>
        <w:spacing w:before="120"/>
        <w:ind w:left="0"/>
        <w:rPr>
          <w:rFonts w:ascii="Verdana" w:hAnsi="Verdana" w:cs="Arial"/>
          <w:b/>
          <w:szCs w:val="20"/>
        </w:rPr>
      </w:pPr>
      <w:r>
        <w:rPr>
          <w:rFonts w:ascii="Verdana" w:hAnsi="Verdana" w:cs="Arial"/>
          <w:b/>
          <w:szCs w:val="20"/>
        </w:rPr>
        <w:t>Agenda Item 7:</w:t>
      </w:r>
      <w:r>
        <w:rPr>
          <w:rFonts w:ascii="Verdana" w:hAnsi="Verdana" w:cs="Arial"/>
          <w:b/>
          <w:szCs w:val="20"/>
        </w:rPr>
        <w:tab/>
        <w:t>Adjourn</w:t>
      </w:r>
    </w:p>
    <w:p w14:paraId="0C8F2F22" w14:textId="6DE5138E" w:rsidR="00FE0C36" w:rsidRPr="00F0484D" w:rsidRDefault="00726D07" w:rsidP="00726D07">
      <w:pPr>
        <w:shd w:val="clear" w:color="auto" w:fill="FFFFFF"/>
        <w:spacing w:before="120"/>
        <w:ind w:left="0"/>
        <w:rPr>
          <w:rFonts w:ascii="Verdana" w:hAnsi="Verdana" w:cs="Arial"/>
          <w:szCs w:val="20"/>
        </w:rPr>
      </w:pPr>
      <w:r w:rsidRPr="00726D07">
        <w:rPr>
          <w:rFonts w:ascii="Verdana" w:hAnsi="Verdana" w:cs="Arial"/>
          <w:bCs/>
          <w:szCs w:val="20"/>
        </w:rPr>
        <w:t>Ms. Brantley thanked the members, staff</w:t>
      </w:r>
      <w:r w:rsidR="00BE4A96">
        <w:rPr>
          <w:rFonts w:ascii="Verdana" w:hAnsi="Verdana" w:cs="Arial"/>
          <w:bCs/>
          <w:szCs w:val="20"/>
        </w:rPr>
        <w:t>,</w:t>
      </w:r>
      <w:r w:rsidRPr="00726D07">
        <w:rPr>
          <w:rFonts w:ascii="Verdana" w:hAnsi="Verdana" w:cs="Arial"/>
          <w:bCs/>
          <w:szCs w:val="20"/>
        </w:rPr>
        <w:t xml:space="preserve"> and public </w:t>
      </w:r>
      <w:r>
        <w:rPr>
          <w:rFonts w:ascii="Verdana" w:hAnsi="Verdana" w:cs="Arial"/>
          <w:bCs/>
          <w:szCs w:val="20"/>
        </w:rPr>
        <w:t>for their participation</w:t>
      </w:r>
      <w:r w:rsidRPr="00726D07">
        <w:rPr>
          <w:rFonts w:ascii="Verdana" w:hAnsi="Verdana" w:cs="Arial"/>
          <w:bCs/>
          <w:szCs w:val="20"/>
        </w:rPr>
        <w:t>.</w:t>
      </w:r>
      <w:r w:rsidR="003E629B">
        <w:rPr>
          <w:rFonts w:ascii="Verdana" w:hAnsi="Verdana" w:cs="Arial"/>
          <w:bCs/>
          <w:szCs w:val="20"/>
        </w:rPr>
        <w:t xml:space="preserve">  </w:t>
      </w:r>
      <w:r w:rsidR="0022485B" w:rsidRPr="00CD488D">
        <w:rPr>
          <w:rFonts w:ascii="Verdana" w:hAnsi="Verdana" w:cs="Arial"/>
          <w:szCs w:val="20"/>
        </w:rPr>
        <w:t xml:space="preserve">There being no further items to present to the committee, </w:t>
      </w:r>
      <w:r w:rsidR="00C77C54" w:rsidRPr="00CD488D">
        <w:rPr>
          <w:rFonts w:ascii="Verdana" w:hAnsi="Verdana" w:cs="Arial"/>
          <w:szCs w:val="20"/>
        </w:rPr>
        <w:t xml:space="preserve">Ms. Brantley </w:t>
      </w:r>
      <w:r w:rsidR="0022485B" w:rsidRPr="00CD488D">
        <w:rPr>
          <w:rFonts w:ascii="Verdana" w:hAnsi="Verdana" w:cs="Arial"/>
          <w:szCs w:val="20"/>
        </w:rPr>
        <w:t xml:space="preserve">adjourned </w:t>
      </w:r>
      <w:r w:rsidR="00C77C54" w:rsidRPr="00CD488D">
        <w:rPr>
          <w:rFonts w:ascii="Verdana" w:hAnsi="Verdana" w:cs="Arial"/>
          <w:szCs w:val="20"/>
        </w:rPr>
        <w:t xml:space="preserve">the meeting </w:t>
      </w:r>
      <w:r w:rsidR="0022485B" w:rsidRPr="00CD488D">
        <w:rPr>
          <w:rFonts w:ascii="Verdana" w:hAnsi="Verdana" w:cs="Arial"/>
          <w:szCs w:val="20"/>
        </w:rPr>
        <w:t xml:space="preserve">at </w:t>
      </w:r>
      <w:r w:rsidR="00DE66A5" w:rsidRPr="00CD488D">
        <w:rPr>
          <w:rFonts w:ascii="Verdana" w:hAnsi="Verdana" w:cs="Arial"/>
          <w:szCs w:val="20"/>
        </w:rPr>
        <w:t>2</w:t>
      </w:r>
      <w:r w:rsidR="000E3F4A" w:rsidRPr="00CD488D">
        <w:rPr>
          <w:rFonts w:ascii="Verdana" w:hAnsi="Verdana" w:cs="Arial"/>
          <w:szCs w:val="20"/>
        </w:rPr>
        <w:t>:</w:t>
      </w:r>
      <w:r w:rsidR="000E3F4A" w:rsidRPr="00CD488D">
        <w:rPr>
          <w:rFonts w:ascii="Verdana" w:hAnsi="Verdana" w:cs="Arial"/>
          <w:color w:val="000000" w:themeColor="text1"/>
          <w:szCs w:val="20"/>
        </w:rPr>
        <w:t>2</w:t>
      </w:r>
      <w:r w:rsidR="00DE66A5" w:rsidRPr="00CD488D">
        <w:rPr>
          <w:rFonts w:ascii="Verdana" w:hAnsi="Verdana" w:cs="Arial"/>
          <w:color w:val="000000" w:themeColor="text1"/>
          <w:szCs w:val="20"/>
        </w:rPr>
        <w:t>8</w:t>
      </w:r>
      <w:r w:rsidR="00F0484D" w:rsidRPr="00CD488D">
        <w:rPr>
          <w:rFonts w:ascii="Verdana" w:hAnsi="Verdana" w:cs="Arial"/>
          <w:color w:val="000000" w:themeColor="text1"/>
          <w:szCs w:val="20"/>
        </w:rPr>
        <w:t xml:space="preserve"> </w:t>
      </w:r>
      <w:r w:rsidR="00DE66A5" w:rsidRPr="00CD488D">
        <w:rPr>
          <w:rFonts w:ascii="Verdana" w:hAnsi="Verdana" w:cs="Arial"/>
          <w:szCs w:val="20"/>
        </w:rPr>
        <w:t>p</w:t>
      </w:r>
      <w:r w:rsidR="00F0484D" w:rsidRPr="00CD488D">
        <w:rPr>
          <w:rFonts w:ascii="Verdana" w:hAnsi="Verdana" w:cs="Arial"/>
          <w:szCs w:val="20"/>
        </w:rPr>
        <w:t>.m.</w:t>
      </w:r>
    </w:p>
    <w:p w14:paraId="12958FA4" w14:textId="2E9932E3" w:rsidR="00F340B0" w:rsidRDefault="00F340B0" w:rsidP="00F340B0">
      <w:pPr>
        <w:pStyle w:val="ListParagraph"/>
        <w:shd w:val="clear" w:color="auto" w:fill="FFFFFF"/>
        <w:spacing w:before="120"/>
        <w:rPr>
          <w:rFonts w:ascii="Verdana" w:hAnsi="Verdana" w:cs="Arial"/>
          <w:szCs w:val="20"/>
        </w:rPr>
      </w:pPr>
    </w:p>
    <w:p w14:paraId="4641F246" w14:textId="7DC45730" w:rsidR="006675AF" w:rsidRDefault="006675AF" w:rsidP="006675AF">
      <w:pPr>
        <w:pStyle w:val="ListParagraph"/>
        <w:shd w:val="clear" w:color="auto" w:fill="FFFFFF"/>
        <w:spacing w:before="120"/>
        <w:ind w:left="0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>=======================================================</w:t>
      </w:r>
    </w:p>
    <w:p w14:paraId="0AA867C1" w14:textId="77777777" w:rsidR="0039141E" w:rsidRDefault="0039141E" w:rsidP="0022485B">
      <w:pPr>
        <w:shd w:val="clear" w:color="auto" w:fill="FFFFFF"/>
        <w:spacing w:before="120"/>
        <w:ind w:left="0"/>
        <w:rPr>
          <w:rFonts w:ascii="Verdana" w:hAnsi="Verdana"/>
          <w:szCs w:val="20"/>
        </w:rPr>
      </w:pPr>
    </w:p>
    <w:p w14:paraId="00DFB244" w14:textId="5E0008BE" w:rsidR="00A94A7F" w:rsidRDefault="008B7052" w:rsidP="008610F4">
      <w:pPr>
        <w:shd w:val="clear" w:color="auto" w:fill="FFFFFF"/>
        <w:spacing w:before="120"/>
        <w:ind w:left="0"/>
        <w:rPr>
          <w:rFonts w:ascii="Verdana" w:hAnsi="Verdana"/>
          <w:szCs w:val="20"/>
        </w:rPr>
      </w:pPr>
      <w:r w:rsidRPr="008F579A">
        <w:rPr>
          <w:rFonts w:ascii="Verdana" w:hAnsi="Verdana"/>
          <w:szCs w:val="20"/>
        </w:rPr>
        <w:t xml:space="preserve">Below is the link to the </w:t>
      </w:r>
      <w:r w:rsidR="00BA12F8" w:rsidRPr="008F579A">
        <w:rPr>
          <w:rFonts w:ascii="Verdana" w:hAnsi="Verdana"/>
          <w:szCs w:val="20"/>
        </w:rPr>
        <w:t xml:space="preserve">archived video of the </w:t>
      </w:r>
      <w:r w:rsidR="00DE66A5">
        <w:rPr>
          <w:rFonts w:ascii="Verdana" w:hAnsi="Verdana"/>
          <w:szCs w:val="20"/>
        </w:rPr>
        <w:t>June</w:t>
      </w:r>
      <w:r w:rsidR="008F579A">
        <w:rPr>
          <w:rFonts w:ascii="Verdana" w:hAnsi="Verdana"/>
          <w:szCs w:val="20"/>
        </w:rPr>
        <w:t xml:space="preserve"> 13, 2022</w:t>
      </w:r>
      <w:r w:rsidR="006675AF" w:rsidRPr="008F579A">
        <w:rPr>
          <w:rFonts w:ascii="Verdana" w:hAnsi="Verdana"/>
          <w:szCs w:val="20"/>
        </w:rPr>
        <w:t>,</w:t>
      </w:r>
      <w:r w:rsidRPr="008F579A">
        <w:rPr>
          <w:rFonts w:ascii="Verdana" w:hAnsi="Verdana"/>
          <w:szCs w:val="20"/>
        </w:rPr>
        <w:t xml:space="preserve"> </w:t>
      </w:r>
      <w:r w:rsidR="007823D2" w:rsidRPr="008F579A">
        <w:rPr>
          <w:rFonts w:ascii="Verdana" w:hAnsi="Verdana"/>
          <w:szCs w:val="20"/>
        </w:rPr>
        <w:t>State Preventive Health Advisory Committee meeting</w:t>
      </w:r>
      <w:r w:rsidRPr="008F579A">
        <w:rPr>
          <w:rFonts w:ascii="Verdana" w:hAnsi="Verdana"/>
          <w:szCs w:val="20"/>
        </w:rPr>
        <w:t>.</w:t>
      </w:r>
      <w:r w:rsidR="00A94A7F" w:rsidRPr="008F579A">
        <w:rPr>
          <w:rFonts w:ascii="Verdana" w:hAnsi="Verdana"/>
          <w:szCs w:val="20"/>
        </w:rPr>
        <w:t xml:space="preserve"> </w:t>
      </w:r>
      <w:r w:rsidRPr="008F579A">
        <w:rPr>
          <w:rFonts w:ascii="Verdana" w:hAnsi="Verdana"/>
          <w:szCs w:val="20"/>
        </w:rPr>
        <w:t>To view and listen to the enti</w:t>
      </w:r>
      <w:r w:rsidR="00A94A7F" w:rsidRPr="008F579A">
        <w:rPr>
          <w:rFonts w:ascii="Verdana" w:hAnsi="Verdana"/>
          <w:szCs w:val="20"/>
        </w:rPr>
        <w:t>rety of the meeting</w:t>
      </w:r>
      <w:r w:rsidR="00BE4A96" w:rsidRPr="008F579A">
        <w:rPr>
          <w:rFonts w:ascii="Verdana" w:hAnsi="Verdana"/>
          <w:szCs w:val="20"/>
        </w:rPr>
        <w:t>,</w:t>
      </w:r>
      <w:r w:rsidR="00A94A7F" w:rsidRPr="008F579A">
        <w:rPr>
          <w:rFonts w:ascii="Verdana" w:hAnsi="Verdana"/>
          <w:szCs w:val="20"/>
        </w:rPr>
        <w:t xml:space="preserve"> click on this</w:t>
      </w:r>
      <w:r w:rsidRPr="008F579A">
        <w:rPr>
          <w:rFonts w:ascii="Verdana" w:hAnsi="Verdana"/>
          <w:szCs w:val="20"/>
        </w:rPr>
        <w:t xml:space="preserve"> link</w:t>
      </w:r>
      <w:r w:rsidR="00A94A7F" w:rsidRPr="00CD488D">
        <w:rPr>
          <w:rFonts w:ascii="Verdana" w:hAnsi="Verdana"/>
          <w:szCs w:val="20"/>
        </w:rPr>
        <w:t>:</w:t>
      </w:r>
      <w:r w:rsidRPr="00CD488D">
        <w:rPr>
          <w:rFonts w:ascii="Verdana" w:hAnsi="Verdana"/>
          <w:szCs w:val="20"/>
        </w:rPr>
        <w:t xml:space="preserve"> </w:t>
      </w:r>
      <w:hyperlink r:id="rId8" w:history="1">
        <w:r w:rsidR="001B6C53" w:rsidRPr="000D2D5C">
          <w:rPr>
            <w:rStyle w:val="Hyperlink"/>
            <w:rFonts w:ascii="Verdana" w:hAnsi="Verdana"/>
            <w:szCs w:val="20"/>
          </w:rPr>
          <w:t>https://texashhsc.new.swagit.com/videos/175410</w:t>
        </w:r>
      </w:hyperlink>
    </w:p>
    <w:p w14:paraId="05C9F6D0" w14:textId="5B2BFD89" w:rsidR="001B6C53" w:rsidRDefault="001B6C53" w:rsidP="008610F4">
      <w:pPr>
        <w:shd w:val="clear" w:color="auto" w:fill="FFFFFF"/>
        <w:spacing w:before="120"/>
        <w:ind w:left="0"/>
        <w:rPr>
          <w:rFonts w:ascii="Verdana" w:hAnsi="Verdana"/>
          <w:szCs w:val="20"/>
        </w:rPr>
      </w:pPr>
    </w:p>
    <w:p w14:paraId="671D0775" w14:textId="77777777" w:rsidR="00BA1651" w:rsidRDefault="00BA1651" w:rsidP="00BA1651">
      <w:pPr>
        <w:pStyle w:val="BodyText"/>
        <w:spacing w:before="100"/>
      </w:pPr>
      <w:r>
        <w:t>This video will be archived on the HHS web page for two years and accessible via this link. Meeting video recordings are listed by name and date.</w:t>
      </w:r>
    </w:p>
    <w:p w14:paraId="5FB3FE6D" w14:textId="77777777" w:rsidR="00BA1651" w:rsidRDefault="00BA1651" w:rsidP="00BA1651">
      <w:pPr>
        <w:pStyle w:val="BodyText"/>
      </w:pPr>
    </w:p>
    <w:p w14:paraId="17347D28" w14:textId="77777777" w:rsidR="00BA1651" w:rsidRDefault="00FD7E92" w:rsidP="00BA1651">
      <w:pPr>
        <w:pStyle w:val="BodyText"/>
        <w:rPr>
          <w:color w:val="0000FF"/>
          <w:u w:val="single" w:color="0000FF"/>
        </w:rPr>
      </w:pPr>
      <w:hyperlink r:id="rId9">
        <w:r w:rsidR="00BA1651">
          <w:rPr>
            <w:color w:val="0000FF"/>
            <w:u w:val="single" w:color="0000FF"/>
          </w:rPr>
          <w:t>https://www.hhs.texas.gov/about-hhs/communications-events/live-archived-meetings</w:t>
        </w:r>
      </w:hyperlink>
    </w:p>
    <w:p w14:paraId="53B22E0A" w14:textId="6851596C" w:rsidR="00BA1651" w:rsidRDefault="00BA1651" w:rsidP="00BA1651">
      <w:pPr>
        <w:pStyle w:val="BodyText"/>
        <w:rPr>
          <w:color w:val="0000FF"/>
          <w:u w:val="single" w:color="0000FF"/>
        </w:rPr>
      </w:pPr>
    </w:p>
    <w:p w14:paraId="13E07FCB" w14:textId="77777777" w:rsidR="00BA1651" w:rsidRDefault="00BA1651" w:rsidP="00BA1651">
      <w:pPr>
        <w:pStyle w:val="BodyText"/>
        <w:rPr>
          <w:color w:val="0000FF"/>
          <w:u w:val="single" w:color="0000FF"/>
        </w:rPr>
      </w:pPr>
    </w:p>
    <w:sectPr w:rsidR="00BA1651" w:rsidSect="00146067">
      <w:headerReference w:type="even" r:id="rId10"/>
      <w:headerReference w:type="default" r:id="rId11"/>
      <w:footerReference w:type="default" r:id="rId12"/>
      <w:pgSz w:w="12240" w:h="15840" w:code="1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C26A" w14:textId="77777777" w:rsidR="00D66DB7" w:rsidRDefault="00D66DB7" w:rsidP="000147B0">
      <w:r>
        <w:separator/>
      </w:r>
    </w:p>
  </w:endnote>
  <w:endnote w:type="continuationSeparator" w:id="0">
    <w:p w14:paraId="0AE8AF52" w14:textId="77777777" w:rsidR="00D66DB7" w:rsidRDefault="00D66DB7" w:rsidP="0001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E9A7" w14:textId="6B993520" w:rsidR="0035722A" w:rsidRPr="00241435" w:rsidRDefault="001358C8" w:rsidP="0035722A">
    <w:pPr>
      <w:pStyle w:val="Footer"/>
      <w:ind w:left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State Preventive Health Advisory</w:t>
    </w:r>
    <w:r w:rsidR="0035722A">
      <w:rPr>
        <w:rFonts w:ascii="Verdana" w:hAnsi="Verdana"/>
        <w:sz w:val="16"/>
        <w:szCs w:val="16"/>
      </w:rPr>
      <w:t xml:space="preserve"> Committee</w:t>
    </w:r>
    <w:r w:rsidR="0035722A" w:rsidRPr="00241435">
      <w:rPr>
        <w:rFonts w:ascii="Verdana" w:hAnsi="Verdana"/>
        <w:sz w:val="16"/>
        <w:szCs w:val="16"/>
      </w:rPr>
      <w:t xml:space="preserve"> • </w:t>
    </w:r>
    <w:r w:rsidR="005B7B3B">
      <w:rPr>
        <w:rFonts w:ascii="Verdana" w:hAnsi="Verdana"/>
        <w:sz w:val="16"/>
        <w:szCs w:val="16"/>
      </w:rPr>
      <w:t>June</w:t>
    </w:r>
    <w:r w:rsidR="008610F4">
      <w:rPr>
        <w:rFonts w:ascii="Verdana" w:hAnsi="Verdana"/>
        <w:sz w:val="16"/>
        <w:szCs w:val="16"/>
      </w:rPr>
      <w:t xml:space="preserve"> 13, 2022</w:t>
    </w:r>
    <w:r w:rsidR="00FD7E92">
      <w:rPr>
        <w:rFonts w:ascii="Verdana" w:hAnsi="Verdana"/>
        <w:sz w:val="16"/>
        <w:szCs w:val="16"/>
      </w:rPr>
      <w:t xml:space="preserve">, </w:t>
    </w:r>
    <w:r w:rsidR="00FD7E92" w:rsidRPr="00241435">
      <w:rPr>
        <w:rFonts w:ascii="Verdana" w:hAnsi="Verdana"/>
        <w:sz w:val="16"/>
        <w:szCs w:val="16"/>
      </w:rPr>
      <w:t xml:space="preserve">Meeting Minutes </w:t>
    </w:r>
    <w:r w:rsidR="0035722A" w:rsidRPr="00241435">
      <w:rPr>
        <w:rFonts w:ascii="Verdana" w:hAnsi="Verdana"/>
        <w:sz w:val="16"/>
        <w:szCs w:val="16"/>
      </w:rPr>
      <w:t xml:space="preserve">• </w:t>
    </w:r>
    <w:r w:rsidR="00FD7E92">
      <w:rPr>
        <w:rFonts w:ascii="Verdana" w:hAnsi="Verdana"/>
        <w:sz w:val="16"/>
        <w:szCs w:val="16"/>
      </w:rPr>
      <w:t>APPROVED April 25, 2023</w:t>
    </w:r>
    <w:r w:rsidR="0035722A">
      <w:rPr>
        <w:rFonts w:ascii="Verdana" w:hAnsi="Verdana"/>
        <w:sz w:val="16"/>
        <w:szCs w:val="16"/>
      </w:rPr>
      <w:t xml:space="preserve"> </w:t>
    </w:r>
    <w:r w:rsidR="0035722A" w:rsidRPr="00241435">
      <w:rPr>
        <w:rFonts w:ascii="Verdana" w:hAnsi="Verdana"/>
        <w:sz w:val="16"/>
        <w:szCs w:val="16"/>
      </w:rPr>
      <w:t xml:space="preserve">• Page </w:t>
    </w:r>
    <w:r w:rsidR="0035722A" w:rsidRPr="00241435">
      <w:rPr>
        <w:rStyle w:val="PageNumber"/>
        <w:rFonts w:ascii="Verdana" w:hAnsi="Verdana"/>
        <w:sz w:val="16"/>
        <w:szCs w:val="16"/>
      </w:rPr>
      <w:fldChar w:fldCharType="begin"/>
    </w:r>
    <w:r w:rsidR="0035722A" w:rsidRPr="00241435">
      <w:rPr>
        <w:rStyle w:val="PageNumber"/>
        <w:rFonts w:ascii="Verdana" w:hAnsi="Verdana"/>
        <w:sz w:val="16"/>
        <w:szCs w:val="16"/>
      </w:rPr>
      <w:instrText xml:space="preserve"> PAGE </w:instrText>
    </w:r>
    <w:r w:rsidR="0035722A" w:rsidRPr="00241435">
      <w:rPr>
        <w:rStyle w:val="PageNumber"/>
        <w:rFonts w:ascii="Verdana" w:hAnsi="Verdana"/>
        <w:sz w:val="16"/>
        <w:szCs w:val="16"/>
      </w:rPr>
      <w:fldChar w:fldCharType="separate"/>
    </w:r>
    <w:r w:rsidR="00394F3E">
      <w:rPr>
        <w:rStyle w:val="PageNumber"/>
        <w:rFonts w:ascii="Verdana" w:hAnsi="Verdana"/>
        <w:noProof/>
        <w:sz w:val="16"/>
        <w:szCs w:val="16"/>
      </w:rPr>
      <w:t>3</w:t>
    </w:r>
    <w:r w:rsidR="0035722A" w:rsidRPr="00241435">
      <w:rPr>
        <w:rStyle w:val="PageNumber"/>
        <w:rFonts w:ascii="Verdana" w:hAnsi="Verdana"/>
        <w:sz w:val="16"/>
        <w:szCs w:val="16"/>
      </w:rPr>
      <w:fldChar w:fldCharType="end"/>
    </w:r>
    <w:r w:rsidR="0035722A" w:rsidRPr="00241435">
      <w:rPr>
        <w:rStyle w:val="PageNumber"/>
        <w:rFonts w:ascii="Verdana" w:hAnsi="Verdana"/>
        <w:sz w:val="16"/>
        <w:szCs w:val="16"/>
      </w:rPr>
      <w:t xml:space="preserve"> of </w:t>
    </w:r>
    <w:r w:rsidR="0035722A" w:rsidRPr="00241435">
      <w:rPr>
        <w:rStyle w:val="PageNumber"/>
        <w:rFonts w:ascii="Verdana" w:hAnsi="Verdana"/>
        <w:sz w:val="16"/>
        <w:szCs w:val="16"/>
      </w:rPr>
      <w:fldChar w:fldCharType="begin"/>
    </w:r>
    <w:r w:rsidR="0035722A" w:rsidRPr="00241435">
      <w:rPr>
        <w:rStyle w:val="PageNumber"/>
        <w:rFonts w:ascii="Verdana" w:hAnsi="Verdana"/>
        <w:sz w:val="16"/>
        <w:szCs w:val="16"/>
      </w:rPr>
      <w:instrText xml:space="preserve"> NUMPAGES </w:instrText>
    </w:r>
    <w:r w:rsidR="0035722A" w:rsidRPr="00241435">
      <w:rPr>
        <w:rStyle w:val="PageNumber"/>
        <w:rFonts w:ascii="Verdana" w:hAnsi="Verdana"/>
        <w:sz w:val="16"/>
        <w:szCs w:val="16"/>
      </w:rPr>
      <w:fldChar w:fldCharType="separate"/>
    </w:r>
    <w:r w:rsidR="00394F3E">
      <w:rPr>
        <w:rStyle w:val="PageNumber"/>
        <w:rFonts w:ascii="Verdana" w:hAnsi="Verdana"/>
        <w:noProof/>
        <w:sz w:val="16"/>
        <w:szCs w:val="16"/>
      </w:rPr>
      <w:t>3</w:t>
    </w:r>
    <w:r w:rsidR="0035722A" w:rsidRPr="00241435">
      <w:rPr>
        <w:rStyle w:val="PageNumber"/>
        <w:rFonts w:ascii="Verdana" w:hAnsi="Verdana"/>
        <w:sz w:val="16"/>
        <w:szCs w:val="16"/>
      </w:rPr>
      <w:fldChar w:fldCharType="end"/>
    </w:r>
  </w:p>
  <w:p w14:paraId="15058A88" w14:textId="77777777" w:rsidR="0035722A" w:rsidRDefault="0035722A">
    <w:pPr>
      <w:pStyle w:val="Footer"/>
    </w:pPr>
  </w:p>
  <w:p w14:paraId="10A0353D" w14:textId="77777777" w:rsidR="00B65C11" w:rsidRPr="009235A2" w:rsidRDefault="00B65C11" w:rsidP="009235A2">
    <w:pPr>
      <w:pStyle w:val="Footer"/>
      <w:pBdr>
        <w:top w:val="single" w:sz="4" w:space="1" w:color="D9D9D9" w:themeColor="background1" w:themeShade="D9"/>
      </w:pBdr>
      <w:ind w:left="0"/>
      <w:jc w:val="center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4E3C6" w14:textId="77777777" w:rsidR="00D66DB7" w:rsidRDefault="00D66DB7" w:rsidP="000147B0">
      <w:r>
        <w:separator/>
      </w:r>
    </w:p>
  </w:footnote>
  <w:footnote w:type="continuationSeparator" w:id="0">
    <w:p w14:paraId="3B866E1A" w14:textId="77777777" w:rsidR="00D66DB7" w:rsidRDefault="00D66DB7" w:rsidP="00014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7EAA" w14:textId="77777777" w:rsidR="000147B0" w:rsidRDefault="00D304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5FE5F9A0" wp14:editId="14A668F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18095" cy="761365"/>
              <wp:effectExtent l="0" t="2438400" r="0" b="2439035"/>
              <wp:wrapNone/>
              <wp:docPr id="2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18095" cy="761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87BEA" w14:textId="77777777" w:rsidR="00D30467" w:rsidRDefault="00D30467" w:rsidP="00D3046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NOT APPROVED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5F9A0" id="_x0000_t202" coordsize="21600,21600" o:spt="202" path="m,l,21600r21600,l21600,xe">
              <v:stroke joinstyle="miter"/>
              <v:path gradientshapeok="t" o:connecttype="rect"/>
            </v:shapetype>
            <v:shape id="WordArt 7" o:spid="_x0000_s1026" type="#_x0000_t202" style="position:absolute;margin-left:0;margin-top:0;width:599.85pt;height:59.9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hnAgIAAOgDAAAOAAAAZHJzL2Uyb0RvYy54bWysU8Fu2zAMvQ/YPwi6L3YyJE2NOEXWrrt0&#10;a4Fm6JmR5NibZWqSEjt/P0pW02K7Fc1BCCnq8b1HenU16JYdlXUNdiWfTnLOVCdQNt2+5D+3t5+W&#10;nDkPnYQWO1Xyk3L8av3xw6o3hZphja1UlhFI54relLz23hRZ5kStNLgJGtXRZYVWg6fQ7jNpoSd0&#10;3WazPF9kPVppLArlHGVvxku+jvhVpYS/ryqnPGtLTtx8PG08d+HM1iso9hZM3YhEA97AQkPTUdMz&#10;1A14YAfb/AelG2HRYeUnAnWGVdUIFTWQmmn+j5rHGoyKWsgcZ842ufeDFT+OD5Y1suQzzjrQNKIn&#10;cnRjPbsI5vTGFVTzaKjKD19woCFHoc7cofjtWIfXNXR7tbEW+1qBJHJTgkrpKGF7MoQbs1s1+K+y&#10;oTlMA3z2Cn9s5kKnXf8dJT2Bg8fYbaisZhbDs+VlHn4xTf4xYkSDPZ2HSQ2YoOTFYrrML+ecCbqj&#10;4PNiHjtCEcDCrIx1/ptCzcKfkltalogKxzvnA7mXksQ0kBtp+mE3JHt2KE/EuaclKrn7cwCrSP9B&#10;XyPtHImuLOrkaYifO2+HJ7Am9fbE+qF9XqJIIG6TTDMB+YuAdEu7eYSWzaMDI8VUnMiOqOGtMxty&#10;77aJSoLNI8+khNYpCkyrH/b1dRyrXj7Q9V8AAAD//wMAUEsDBBQABgAIAAAAIQDOsnm12gAAAAYB&#10;AAAPAAAAZHJzL2Rvd25yZXYueG1sTI/NTsMwEITvSH0Haytxo05BAhriVIiIQ4/9EedtvE0C9jrE&#10;TpPy9LjtAS6rWc1q5ttsOVojjtT5xrGC+SwBQVw63XClYLd9v3sG4QOyRuOYFJzIwzKf3GSYajfw&#10;mo6bUIkYwj5FBXUIbSqlL2uy6GeuJY7ewXUWQ1y7SuoOhxhujbxPkkdpseHYUGNLbzWVX5veKtA/&#10;h1P7MAzb1Wpd9N+mKQr6+FTqdjq+voAINIa/YzjjR3TII9Pe9ay9MAriI+Eyz958sXgCsb8qkHkm&#10;/+PnvwAAAP//AwBQSwECLQAUAAYACAAAACEAtoM4kv4AAADhAQAAEwAAAAAAAAAAAAAAAAAAAAAA&#10;W0NvbnRlbnRfVHlwZXNdLnhtbFBLAQItABQABgAIAAAAIQA4/SH/1gAAAJQBAAALAAAAAAAAAAAA&#10;AAAAAC8BAABfcmVscy8ucmVsc1BLAQItABQABgAIAAAAIQCynkhnAgIAAOgDAAAOAAAAAAAAAAAA&#10;AAAAAC4CAABkcnMvZTJvRG9jLnhtbFBLAQItABQABgAIAAAAIQDOsnm12gAAAAYBAAAPAAAAAAAA&#10;AAAAAAAAAFwEAABkcnMvZG93bnJldi54bWxQSwUGAAAAAAQABADzAAAAYwUAAAAA&#10;" o:allowincell="f" filled="f" stroked="f">
              <v:stroke joinstyle="round"/>
              <o:lock v:ext="edit" shapetype="t"/>
              <v:textbox style="mso-fit-shape-to-text:t">
                <w:txbxContent>
                  <w:p w14:paraId="34187BEA" w14:textId="77777777" w:rsidR="00D30467" w:rsidRDefault="00D30467" w:rsidP="00D3046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NOT APPROVED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FA97" w14:textId="26C715FF" w:rsidR="000147B0" w:rsidRDefault="00D30467" w:rsidP="00FD69D6">
    <w:pPr>
      <w:pStyle w:val="Header"/>
      <w:tabs>
        <w:tab w:val="clear" w:pos="4320"/>
        <w:tab w:val="clear" w:pos="8640"/>
        <w:tab w:val="left" w:pos="711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2FDD120" wp14:editId="5E4C670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18095" cy="761365"/>
              <wp:effectExtent l="0" t="2438400" r="0" b="2439035"/>
              <wp:wrapNone/>
              <wp:docPr id="1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18095" cy="761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AD29E" w14:textId="77777777" w:rsidR="00D30467" w:rsidRDefault="00D30467" w:rsidP="00D3046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NOT APPROVED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DD120" id="_x0000_t202" coordsize="21600,21600" o:spt="202" path="m,l,21600r21600,l21600,xe">
              <v:stroke joinstyle="miter"/>
              <v:path gradientshapeok="t" o:connecttype="rect"/>
            </v:shapetype>
            <v:shape id="WordArt 8" o:spid="_x0000_s1027" type="#_x0000_t202" style="position:absolute;margin-left:0;margin-top:0;width:599.85pt;height:59.9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p9cAQIAAO8DAAAOAAAAZHJzL2Uyb0RvYy54bWysU8Fu2zAMvQ/YPwi6L3Y6JEuNOkXWrrt0&#10;W4Fm6JmR5NibJWqSEjt/P0pW02K7DfNBsCjq8b1H6up61D07Kuc7NDWfz0rOlBEoO7Ov+fft3bsV&#10;Zz6AkdCjUTU/Kc+v12/fXA22UhfYYi+VYwRifDXYmrch2KoovGiVBj9DqwwdNug0BNq6fSEdDISu&#10;++KiLJfFgE5ah0J5T9Hb6ZCvE37TKBG+NY1XgfU1J24hrS6tu7gW6yuo9g5s24lMA/6BhYbOUNEz&#10;1C0EYAfX/QWlO+HQYxNmAnWBTdMJlTSQmnn5h5rHFqxKWsgcb882+f8HK74eHxzrJPWOMwOaWvRE&#10;jm5cYKtozmB9RTmPlrLC+BHHmBiFenuP4qdnBm9aMHu1cQ6HVoEkchEqh5OE7ckSbopu1Rg+yY76&#10;MI/wxSv8qZiPlXbDF5R0BQ4BU7WxcZo5jNdWl2X8Upj8Y8SIGns6N5MKMEHBD8v5qrxccCbojDbv&#10;l4tUEaoIFiVY58NnhZrFn5o7GpaECsd7HyK5l5TMNJKbaIZxN2bbsks7lCeiPtAs1dz/OoBTZMNB&#10;3yCNHmlvHOpsbdw/E9iOT+BsphCI/EP/PEuJRxoqmVsD8gcB6Z5G9Ag9WyQjJqY5OXOeUKc+bcjE&#10;uy4Jim5PPLMgmqqkM7+AOLav9ynr5Z2ufwMAAP//AwBQSwMEFAAGAAgAAAAhAM6yebXaAAAABgEA&#10;AA8AAABkcnMvZG93bnJldi54bWxMj81OwzAQhO9IfQdrK3GjTkECGuJUiIhDj/0R5228TQL2OsRO&#10;k/L0uO0BLqtZzWrm22w5WiOO1PnGsYL5LAFBXDrdcKVgt32/ewbhA7JG45gUnMjDMp/cZJhqN/Ca&#10;jptQiRjCPkUFdQhtKqUva7LoZ64ljt7BdRZDXLtK6g6HGG6NvE+SR2mx4dhQY0tvNZVfm94q0D+H&#10;U/swDNvVal3036YpCvr4VOp2Or6+gAg0hr9jOONHdMgj0971rL0wCuIj4TLP3nyxeAKxvyqQeSb/&#10;4+e/AAAA//8DAFBLAQItABQABgAIAAAAIQC2gziS/gAAAOEBAAATAAAAAAAAAAAAAAAAAAAAAABb&#10;Q29udGVudF9UeXBlc10ueG1sUEsBAi0AFAAGAAgAAAAhADj9If/WAAAAlAEAAAsAAAAAAAAAAAAA&#10;AAAALwEAAF9yZWxzLy5yZWxzUEsBAi0AFAAGAAgAAAAhAMbWn1wBAgAA7wMAAA4AAAAAAAAAAAAA&#10;AAAALgIAAGRycy9lMm9Eb2MueG1sUEsBAi0AFAAGAAgAAAAhAM6yebXaAAAABgEAAA8AAAAAAAAA&#10;AAAAAAAAWwQAAGRycy9kb3ducmV2LnhtbFBLBQYAAAAABAAEAPMAAABiBQAAAAA=&#10;" o:allowincell="f" filled="f" stroked="f">
              <v:stroke joinstyle="round"/>
              <o:lock v:ext="edit" shapetype="t"/>
              <v:textbox style="mso-fit-shape-to-text:t">
                <w:txbxContent>
                  <w:p w14:paraId="56BAD29E" w14:textId="77777777" w:rsidR="00D30467" w:rsidRDefault="00D30467" w:rsidP="00D3046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NOT APPROVED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7A31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2AD41A7"/>
    <w:multiLevelType w:val="hybridMultilevel"/>
    <w:tmpl w:val="51E4EE5E"/>
    <w:lvl w:ilvl="0" w:tplc="DFA08E8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040BC"/>
    <w:multiLevelType w:val="hybridMultilevel"/>
    <w:tmpl w:val="59FA5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30ADE"/>
    <w:multiLevelType w:val="hybridMultilevel"/>
    <w:tmpl w:val="6F1C1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EC7952"/>
    <w:multiLevelType w:val="hybridMultilevel"/>
    <w:tmpl w:val="DCFC5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E6399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4998329">
    <w:abstractNumId w:val="1"/>
  </w:num>
  <w:num w:numId="2" w16cid:durableId="706376248">
    <w:abstractNumId w:val="4"/>
  </w:num>
  <w:num w:numId="3" w16cid:durableId="1668826570">
    <w:abstractNumId w:val="3"/>
  </w:num>
  <w:num w:numId="4" w16cid:durableId="742530510">
    <w:abstractNumId w:val="0"/>
  </w:num>
  <w:num w:numId="5" w16cid:durableId="136520934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DD2"/>
    <w:rsid w:val="000079B1"/>
    <w:rsid w:val="000147B0"/>
    <w:rsid w:val="00016990"/>
    <w:rsid w:val="00016BC9"/>
    <w:rsid w:val="000237A7"/>
    <w:rsid w:val="00024F6E"/>
    <w:rsid w:val="0002750A"/>
    <w:rsid w:val="0002786C"/>
    <w:rsid w:val="000307C2"/>
    <w:rsid w:val="00031B01"/>
    <w:rsid w:val="00032B3A"/>
    <w:rsid w:val="00033D2F"/>
    <w:rsid w:val="00035885"/>
    <w:rsid w:val="0004117C"/>
    <w:rsid w:val="00062B04"/>
    <w:rsid w:val="000654B8"/>
    <w:rsid w:val="00066AF4"/>
    <w:rsid w:val="00072328"/>
    <w:rsid w:val="00091810"/>
    <w:rsid w:val="00092D79"/>
    <w:rsid w:val="00093609"/>
    <w:rsid w:val="00093FBD"/>
    <w:rsid w:val="0009603E"/>
    <w:rsid w:val="000A083C"/>
    <w:rsid w:val="000B0BFA"/>
    <w:rsid w:val="000B2BAE"/>
    <w:rsid w:val="000B5B5D"/>
    <w:rsid w:val="000D5A2D"/>
    <w:rsid w:val="000E001A"/>
    <w:rsid w:val="000E3F4A"/>
    <w:rsid w:val="000E4338"/>
    <w:rsid w:val="00102EDA"/>
    <w:rsid w:val="001054AB"/>
    <w:rsid w:val="001135AE"/>
    <w:rsid w:val="00113877"/>
    <w:rsid w:val="00134EC9"/>
    <w:rsid w:val="00135329"/>
    <w:rsid w:val="001358C8"/>
    <w:rsid w:val="00142F75"/>
    <w:rsid w:val="00144D84"/>
    <w:rsid w:val="00146067"/>
    <w:rsid w:val="0014635D"/>
    <w:rsid w:val="00147DD2"/>
    <w:rsid w:val="00150525"/>
    <w:rsid w:val="00153B0B"/>
    <w:rsid w:val="001605D7"/>
    <w:rsid w:val="0016391A"/>
    <w:rsid w:val="00163B1C"/>
    <w:rsid w:val="0016440B"/>
    <w:rsid w:val="001679C6"/>
    <w:rsid w:val="001815BA"/>
    <w:rsid w:val="0018522C"/>
    <w:rsid w:val="001A7174"/>
    <w:rsid w:val="001B31CF"/>
    <w:rsid w:val="001B6C53"/>
    <w:rsid w:val="001C6FBD"/>
    <w:rsid w:val="001E5191"/>
    <w:rsid w:val="00201177"/>
    <w:rsid w:val="002054EC"/>
    <w:rsid w:val="002175C4"/>
    <w:rsid w:val="00220194"/>
    <w:rsid w:val="00221A8D"/>
    <w:rsid w:val="0022485B"/>
    <w:rsid w:val="00232555"/>
    <w:rsid w:val="00233322"/>
    <w:rsid w:val="00233665"/>
    <w:rsid w:val="00233725"/>
    <w:rsid w:val="00234250"/>
    <w:rsid w:val="002405DA"/>
    <w:rsid w:val="0024122F"/>
    <w:rsid w:val="00245754"/>
    <w:rsid w:val="00252306"/>
    <w:rsid w:val="00255B85"/>
    <w:rsid w:val="002603E0"/>
    <w:rsid w:val="00260CD3"/>
    <w:rsid w:val="00266DC6"/>
    <w:rsid w:val="002774C1"/>
    <w:rsid w:val="00282991"/>
    <w:rsid w:val="00291B2D"/>
    <w:rsid w:val="00294CB3"/>
    <w:rsid w:val="002B4805"/>
    <w:rsid w:val="002C1985"/>
    <w:rsid w:val="002D243F"/>
    <w:rsid w:val="002D3236"/>
    <w:rsid w:val="002D7078"/>
    <w:rsid w:val="002E2B22"/>
    <w:rsid w:val="002E4C6F"/>
    <w:rsid w:val="002E5DD8"/>
    <w:rsid w:val="002F7288"/>
    <w:rsid w:val="00300B2B"/>
    <w:rsid w:val="00303027"/>
    <w:rsid w:val="00306117"/>
    <w:rsid w:val="00306482"/>
    <w:rsid w:val="00306FCA"/>
    <w:rsid w:val="00322512"/>
    <w:rsid w:val="00332197"/>
    <w:rsid w:val="00344BEB"/>
    <w:rsid w:val="00344F72"/>
    <w:rsid w:val="00356CF4"/>
    <w:rsid w:val="0035722A"/>
    <w:rsid w:val="003613F9"/>
    <w:rsid w:val="003844DB"/>
    <w:rsid w:val="00390EAF"/>
    <w:rsid w:val="0039141E"/>
    <w:rsid w:val="0039215A"/>
    <w:rsid w:val="00394F3E"/>
    <w:rsid w:val="00396161"/>
    <w:rsid w:val="00396CFF"/>
    <w:rsid w:val="003A478C"/>
    <w:rsid w:val="003B0398"/>
    <w:rsid w:val="003B3A44"/>
    <w:rsid w:val="003B61B3"/>
    <w:rsid w:val="003B7BA7"/>
    <w:rsid w:val="003C42DC"/>
    <w:rsid w:val="003C4AE9"/>
    <w:rsid w:val="003D7A67"/>
    <w:rsid w:val="003E02E7"/>
    <w:rsid w:val="003E629B"/>
    <w:rsid w:val="0041479F"/>
    <w:rsid w:val="0042542E"/>
    <w:rsid w:val="00431CA8"/>
    <w:rsid w:val="00435ACF"/>
    <w:rsid w:val="0044316A"/>
    <w:rsid w:val="004558FD"/>
    <w:rsid w:val="00463E0A"/>
    <w:rsid w:val="004737BB"/>
    <w:rsid w:val="00486DC8"/>
    <w:rsid w:val="0048758F"/>
    <w:rsid w:val="00494E9D"/>
    <w:rsid w:val="00495393"/>
    <w:rsid w:val="004A5C7E"/>
    <w:rsid w:val="004D12AD"/>
    <w:rsid w:val="004E2727"/>
    <w:rsid w:val="004E695D"/>
    <w:rsid w:val="004E71F2"/>
    <w:rsid w:val="004E7CC4"/>
    <w:rsid w:val="004F59E1"/>
    <w:rsid w:val="004F619C"/>
    <w:rsid w:val="00500FE7"/>
    <w:rsid w:val="00502BE4"/>
    <w:rsid w:val="005104BA"/>
    <w:rsid w:val="00513385"/>
    <w:rsid w:val="005303D3"/>
    <w:rsid w:val="00536138"/>
    <w:rsid w:val="0053699D"/>
    <w:rsid w:val="005460C6"/>
    <w:rsid w:val="005514C8"/>
    <w:rsid w:val="00552BC8"/>
    <w:rsid w:val="005547E7"/>
    <w:rsid w:val="00575857"/>
    <w:rsid w:val="00580437"/>
    <w:rsid w:val="00581F4F"/>
    <w:rsid w:val="00594A1F"/>
    <w:rsid w:val="00597F8C"/>
    <w:rsid w:val="005A58DC"/>
    <w:rsid w:val="005A605B"/>
    <w:rsid w:val="005B0B3A"/>
    <w:rsid w:val="005B7B3B"/>
    <w:rsid w:val="005C4FEE"/>
    <w:rsid w:val="005C7E12"/>
    <w:rsid w:val="005D32E7"/>
    <w:rsid w:val="005D63AA"/>
    <w:rsid w:val="005F29EF"/>
    <w:rsid w:val="005F3075"/>
    <w:rsid w:val="005F37F5"/>
    <w:rsid w:val="005F4D43"/>
    <w:rsid w:val="005F5664"/>
    <w:rsid w:val="006004DA"/>
    <w:rsid w:val="00611842"/>
    <w:rsid w:val="006219C3"/>
    <w:rsid w:val="006263E2"/>
    <w:rsid w:val="006349C8"/>
    <w:rsid w:val="00636552"/>
    <w:rsid w:val="00640A28"/>
    <w:rsid w:val="00643136"/>
    <w:rsid w:val="006442D2"/>
    <w:rsid w:val="0065394A"/>
    <w:rsid w:val="0065786B"/>
    <w:rsid w:val="0066224E"/>
    <w:rsid w:val="006675AF"/>
    <w:rsid w:val="006722DE"/>
    <w:rsid w:val="006750D9"/>
    <w:rsid w:val="006778D5"/>
    <w:rsid w:val="006779FA"/>
    <w:rsid w:val="00687650"/>
    <w:rsid w:val="00690CF1"/>
    <w:rsid w:val="006961E2"/>
    <w:rsid w:val="0069674F"/>
    <w:rsid w:val="006A17F5"/>
    <w:rsid w:val="006A55F1"/>
    <w:rsid w:val="006B073F"/>
    <w:rsid w:val="006B4E79"/>
    <w:rsid w:val="006C538E"/>
    <w:rsid w:val="006D1129"/>
    <w:rsid w:val="006D1799"/>
    <w:rsid w:val="006D4375"/>
    <w:rsid w:val="006F7A83"/>
    <w:rsid w:val="00701670"/>
    <w:rsid w:val="007148E6"/>
    <w:rsid w:val="00720B4E"/>
    <w:rsid w:val="00720C72"/>
    <w:rsid w:val="00723A13"/>
    <w:rsid w:val="00726D07"/>
    <w:rsid w:val="00731729"/>
    <w:rsid w:val="0074171E"/>
    <w:rsid w:val="007461C7"/>
    <w:rsid w:val="00750202"/>
    <w:rsid w:val="00754838"/>
    <w:rsid w:val="00764146"/>
    <w:rsid w:val="00774002"/>
    <w:rsid w:val="007823D2"/>
    <w:rsid w:val="0078651E"/>
    <w:rsid w:val="00790134"/>
    <w:rsid w:val="007907CF"/>
    <w:rsid w:val="007908C5"/>
    <w:rsid w:val="00795D6C"/>
    <w:rsid w:val="007A4829"/>
    <w:rsid w:val="007B1BF2"/>
    <w:rsid w:val="007B36FC"/>
    <w:rsid w:val="007B5791"/>
    <w:rsid w:val="007B6E23"/>
    <w:rsid w:val="007D063A"/>
    <w:rsid w:val="007E1736"/>
    <w:rsid w:val="007E2CE1"/>
    <w:rsid w:val="007F01A0"/>
    <w:rsid w:val="007F603A"/>
    <w:rsid w:val="00804BD4"/>
    <w:rsid w:val="00815ABD"/>
    <w:rsid w:val="00816F91"/>
    <w:rsid w:val="0082623E"/>
    <w:rsid w:val="00832509"/>
    <w:rsid w:val="00835628"/>
    <w:rsid w:val="0083792E"/>
    <w:rsid w:val="00845DD1"/>
    <w:rsid w:val="00851E4A"/>
    <w:rsid w:val="00852AE8"/>
    <w:rsid w:val="008552D3"/>
    <w:rsid w:val="00860A1E"/>
    <w:rsid w:val="008610F4"/>
    <w:rsid w:val="00862E10"/>
    <w:rsid w:val="00871CE2"/>
    <w:rsid w:val="00872220"/>
    <w:rsid w:val="00877B75"/>
    <w:rsid w:val="008A2EE4"/>
    <w:rsid w:val="008B001F"/>
    <w:rsid w:val="008B2355"/>
    <w:rsid w:val="008B3950"/>
    <w:rsid w:val="008B7052"/>
    <w:rsid w:val="008C4DB8"/>
    <w:rsid w:val="008D6FD4"/>
    <w:rsid w:val="008E19B7"/>
    <w:rsid w:val="008E7C8C"/>
    <w:rsid w:val="008F249E"/>
    <w:rsid w:val="008F579A"/>
    <w:rsid w:val="009017FC"/>
    <w:rsid w:val="00904AC0"/>
    <w:rsid w:val="0091061A"/>
    <w:rsid w:val="00912CD1"/>
    <w:rsid w:val="00922F61"/>
    <w:rsid w:val="009235A2"/>
    <w:rsid w:val="009261D6"/>
    <w:rsid w:val="00930CEC"/>
    <w:rsid w:val="00950F4A"/>
    <w:rsid w:val="00953265"/>
    <w:rsid w:val="00957B9B"/>
    <w:rsid w:val="0096431D"/>
    <w:rsid w:val="00964846"/>
    <w:rsid w:val="00965E9D"/>
    <w:rsid w:val="00972DED"/>
    <w:rsid w:val="00981E02"/>
    <w:rsid w:val="009830A8"/>
    <w:rsid w:val="00992502"/>
    <w:rsid w:val="00993CA3"/>
    <w:rsid w:val="00996DD5"/>
    <w:rsid w:val="00997E9C"/>
    <w:rsid w:val="009A6FD3"/>
    <w:rsid w:val="009A733B"/>
    <w:rsid w:val="009C50CE"/>
    <w:rsid w:val="009C5D24"/>
    <w:rsid w:val="009D0D01"/>
    <w:rsid w:val="009D3D37"/>
    <w:rsid w:val="009D678F"/>
    <w:rsid w:val="009E6BD6"/>
    <w:rsid w:val="009F0665"/>
    <w:rsid w:val="009F1986"/>
    <w:rsid w:val="009F2134"/>
    <w:rsid w:val="00A00965"/>
    <w:rsid w:val="00A119F2"/>
    <w:rsid w:val="00A11BD9"/>
    <w:rsid w:val="00A12DDA"/>
    <w:rsid w:val="00A16801"/>
    <w:rsid w:val="00A26D21"/>
    <w:rsid w:val="00A278A9"/>
    <w:rsid w:val="00A309BB"/>
    <w:rsid w:val="00A32743"/>
    <w:rsid w:val="00A42CB7"/>
    <w:rsid w:val="00A60CF0"/>
    <w:rsid w:val="00A61025"/>
    <w:rsid w:val="00A74AB0"/>
    <w:rsid w:val="00A82006"/>
    <w:rsid w:val="00A82858"/>
    <w:rsid w:val="00A9321B"/>
    <w:rsid w:val="00A94A7F"/>
    <w:rsid w:val="00AA0A24"/>
    <w:rsid w:val="00AA3B0E"/>
    <w:rsid w:val="00AA7577"/>
    <w:rsid w:val="00AB2622"/>
    <w:rsid w:val="00AB4162"/>
    <w:rsid w:val="00AB6BF9"/>
    <w:rsid w:val="00AC5BBF"/>
    <w:rsid w:val="00AC66F3"/>
    <w:rsid w:val="00AD1B58"/>
    <w:rsid w:val="00AD2802"/>
    <w:rsid w:val="00AD4895"/>
    <w:rsid w:val="00AD50D7"/>
    <w:rsid w:val="00AD5B91"/>
    <w:rsid w:val="00AD662C"/>
    <w:rsid w:val="00AE216A"/>
    <w:rsid w:val="00AE5342"/>
    <w:rsid w:val="00AF416B"/>
    <w:rsid w:val="00AF6A74"/>
    <w:rsid w:val="00B00827"/>
    <w:rsid w:val="00B00D1C"/>
    <w:rsid w:val="00B02983"/>
    <w:rsid w:val="00B21BF4"/>
    <w:rsid w:val="00B2492D"/>
    <w:rsid w:val="00B25CBA"/>
    <w:rsid w:val="00B3329F"/>
    <w:rsid w:val="00B36983"/>
    <w:rsid w:val="00B40C75"/>
    <w:rsid w:val="00B478B4"/>
    <w:rsid w:val="00B47FC8"/>
    <w:rsid w:val="00B52DA7"/>
    <w:rsid w:val="00B65C11"/>
    <w:rsid w:val="00B65D92"/>
    <w:rsid w:val="00B8430D"/>
    <w:rsid w:val="00BA12F8"/>
    <w:rsid w:val="00BA1651"/>
    <w:rsid w:val="00BA2666"/>
    <w:rsid w:val="00BA61F1"/>
    <w:rsid w:val="00BC2C96"/>
    <w:rsid w:val="00BD47DF"/>
    <w:rsid w:val="00BD51FB"/>
    <w:rsid w:val="00BE4A96"/>
    <w:rsid w:val="00BE7846"/>
    <w:rsid w:val="00BF7C56"/>
    <w:rsid w:val="00C04825"/>
    <w:rsid w:val="00C30B7E"/>
    <w:rsid w:val="00C331A0"/>
    <w:rsid w:val="00C45BE6"/>
    <w:rsid w:val="00C46873"/>
    <w:rsid w:val="00C471B7"/>
    <w:rsid w:val="00C54083"/>
    <w:rsid w:val="00C6498B"/>
    <w:rsid w:val="00C7033B"/>
    <w:rsid w:val="00C73552"/>
    <w:rsid w:val="00C73D90"/>
    <w:rsid w:val="00C77C54"/>
    <w:rsid w:val="00C80400"/>
    <w:rsid w:val="00C958F0"/>
    <w:rsid w:val="00C973DF"/>
    <w:rsid w:val="00CC28BC"/>
    <w:rsid w:val="00CC61E2"/>
    <w:rsid w:val="00CD1D84"/>
    <w:rsid w:val="00CD488D"/>
    <w:rsid w:val="00CD6196"/>
    <w:rsid w:val="00CD633D"/>
    <w:rsid w:val="00CF7B1B"/>
    <w:rsid w:val="00D04001"/>
    <w:rsid w:val="00D04816"/>
    <w:rsid w:val="00D04F7C"/>
    <w:rsid w:val="00D216F7"/>
    <w:rsid w:val="00D24928"/>
    <w:rsid w:val="00D30467"/>
    <w:rsid w:val="00D31431"/>
    <w:rsid w:val="00D32429"/>
    <w:rsid w:val="00D5001B"/>
    <w:rsid w:val="00D51873"/>
    <w:rsid w:val="00D53293"/>
    <w:rsid w:val="00D561FD"/>
    <w:rsid w:val="00D65EF0"/>
    <w:rsid w:val="00D66D81"/>
    <w:rsid w:val="00D66DB7"/>
    <w:rsid w:val="00D67F7D"/>
    <w:rsid w:val="00D70E0C"/>
    <w:rsid w:val="00D7446A"/>
    <w:rsid w:val="00D74923"/>
    <w:rsid w:val="00D74DBB"/>
    <w:rsid w:val="00D80913"/>
    <w:rsid w:val="00D80A56"/>
    <w:rsid w:val="00D81DF3"/>
    <w:rsid w:val="00D872EB"/>
    <w:rsid w:val="00D92A3E"/>
    <w:rsid w:val="00DA312A"/>
    <w:rsid w:val="00DA4ECF"/>
    <w:rsid w:val="00DA6294"/>
    <w:rsid w:val="00DB780D"/>
    <w:rsid w:val="00DE3260"/>
    <w:rsid w:val="00DE66A5"/>
    <w:rsid w:val="00DF3686"/>
    <w:rsid w:val="00E0030B"/>
    <w:rsid w:val="00E10C4A"/>
    <w:rsid w:val="00E14FC4"/>
    <w:rsid w:val="00E2139F"/>
    <w:rsid w:val="00E262AD"/>
    <w:rsid w:val="00E36D0C"/>
    <w:rsid w:val="00E41121"/>
    <w:rsid w:val="00E43145"/>
    <w:rsid w:val="00E5317A"/>
    <w:rsid w:val="00E610A3"/>
    <w:rsid w:val="00E70E98"/>
    <w:rsid w:val="00E773F4"/>
    <w:rsid w:val="00E777D6"/>
    <w:rsid w:val="00E852ED"/>
    <w:rsid w:val="00E93202"/>
    <w:rsid w:val="00EA232C"/>
    <w:rsid w:val="00EA5C63"/>
    <w:rsid w:val="00EB01EC"/>
    <w:rsid w:val="00EB250F"/>
    <w:rsid w:val="00EC7657"/>
    <w:rsid w:val="00ED5874"/>
    <w:rsid w:val="00EE5395"/>
    <w:rsid w:val="00EE7940"/>
    <w:rsid w:val="00EF2940"/>
    <w:rsid w:val="00EF53A5"/>
    <w:rsid w:val="00F0484D"/>
    <w:rsid w:val="00F340B0"/>
    <w:rsid w:val="00F3513C"/>
    <w:rsid w:val="00F47533"/>
    <w:rsid w:val="00F527EF"/>
    <w:rsid w:val="00F55FD1"/>
    <w:rsid w:val="00F64CD1"/>
    <w:rsid w:val="00F723C5"/>
    <w:rsid w:val="00F72D88"/>
    <w:rsid w:val="00F73ACD"/>
    <w:rsid w:val="00F77DC5"/>
    <w:rsid w:val="00F855D3"/>
    <w:rsid w:val="00F935A0"/>
    <w:rsid w:val="00FA70F0"/>
    <w:rsid w:val="00FB2324"/>
    <w:rsid w:val="00FD37A2"/>
    <w:rsid w:val="00FD5B04"/>
    <w:rsid w:val="00FD69D6"/>
    <w:rsid w:val="00FD6B52"/>
    <w:rsid w:val="00FD7239"/>
    <w:rsid w:val="00FD7E92"/>
    <w:rsid w:val="00FE0C36"/>
    <w:rsid w:val="00FE2147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39015F2"/>
  <w15:docId w15:val="{E2FEB9A7-D5F7-4095-A93B-74AD05D6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49E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"/>
    <w:basedOn w:val="Normal"/>
    <w:uiPriority w:val="34"/>
    <w:qFormat/>
    <w:rsid w:val="006D17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BBF"/>
    <w:pPr>
      <w:tabs>
        <w:tab w:val="center" w:pos="4320"/>
        <w:tab w:val="right" w:pos="8640"/>
      </w:tabs>
      <w:ind w:left="0"/>
    </w:pPr>
    <w:rPr>
      <w:rFonts w:asciiTheme="minorHAnsi" w:eastAsiaTheme="minorEastAsia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C5BBF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014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47B0"/>
    <w:rPr>
      <w:rFonts w:ascii="Arial" w:hAnsi="Arial"/>
      <w:sz w:val="20"/>
    </w:rPr>
  </w:style>
  <w:style w:type="paragraph" w:customStyle="1" w:styleId="Default">
    <w:name w:val="Default"/>
    <w:rsid w:val="008B3950"/>
    <w:pPr>
      <w:autoSpaceDE w:val="0"/>
      <w:autoSpaceDN w:val="0"/>
      <w:adjustRightInd w:val="0"/>
      <w:ind w:left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30467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5722A"/>
  </w:style>
  <w:style w:type="character" w:styleId="CommentReference">
    <w:name w:val="annotation reference"/>
    <w:basedOn w:val="DefaultParagraphFont"/>
    <w:semiHidden/>
    <w:unhideWhenUsed/>
    <w:rsid w:val="007740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4002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400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00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0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0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70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705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46067"/>
    <w:pPr>
      <w:ind w:left="0"/>
    </w:pPr>
    <w:rPr>
      <w:rFonts w:ascii="Arial" w:hAnsi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675AF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D32429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1"/>
    <w:qFormat/>
    <w:rsid w:val="00BA1651"/>
    <w:pPr>
      <w:widowControl w:val="0"/>
      <w:autoSpaceDE w:val="0"/>
      <w:autoSpaceDN w:val="0"/>
      <w:ind w:left="0"/>
    </w:pPr>
    <w:rPr>
      <w:rFonts w:ascii="Verdana" w:eastAsia="Verdana" w:hAnsi="Verdana" w:cs="Verdana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A1651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ashhsc.new.swagit.com/videos/1754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hs.texas.gov/about-hhs/communications-events/live-archived-meeting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5056B-5989-4E15-84F5-28833A04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HHSC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Kupper,Francesca (HHSC)</cp:lastModifiedBy>
  <cp:revision>2</cp:revision>
  <dcterms:created xsi:type="dcterms:W3CDTF">2023-04-26T19:35:00Z</dcterms:created>
  <dcterms:modified xsi:type="dcterms:W3CDTF">2023-04-26T19:35:00Z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