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5050" w14:textId="77777777" w:rsidR="00D73462" w:rsidRDefault="00D73462" w:rsidP="009B1542">
      <w:pPr>
        <w:pStyle w:val="Heading1"/>
        <w:spacing w:after="240"/>
        <w:sectPr w:rsidR="00D73462" w:rsidSect="00F933D3">
          <w:headerReference w:type="default" r:id="rId10"/>
          <w:footerReference w:type="default" r:id="rId11"/>
          <w:pgSz w:w="12240" w:h="15840"/>
          <w:pgMar w:top="864" w:right="1440" w:bottom="1440" w:left="1440" w:header="432" w:footer="432" w:gutter="0"/>
          <w:cols w:space="720"/>
          <w:docGrid w:linePitch="360"/>
        </w:sectPr>
      </w:pPr>
    </w:p>
    <w:p w14:paraId="4DBD1037" w14:textId="4B6F414E" w:rsidR="00C02206" w:rsidRPr="00807D3F" w:rsidRDefault="00595EF8" w:rsidP="00D73462">
      <w:pPr>
        <w:pStyle w:val="Heading1"/>
        <w:spacing w:before="0"/>
        <w:rPr>
          <w:b w:val="0"/>
        </w:rPr>
      </w:pPr>
      <w:r>
        <w:t xml:space="preserve">Sample </w:t>
      </w:r>
      <w:r w:rsidR="00B01B79" w:rsidRPr="00B417F7">
        <w:t>R</w:t>
      </w:r>
      <w:r w:rsidR="00B51873">
        <w:t>esolution</w:t>
      </w:r>
    </w:p>
    <w:p w14:paraId="2061C1E5" w14:textId="7702677E" w:rsidR="00B01B79" w:rsidRPr="003914E5" w:rsidRDefault="00B01B79" w:rsidP="00195149">
      <w:pPr>
        <w:pStyle w:val="Heading1"/>
      </w:pPr>
      <w:r w:rsidRPr="003914E5">
        <w:t>______________ ISD School Health Advisory Council</w:t>
      </w:r>
    </w:p>
    <w:p w14:paraId="6555EE3E" w14:textId="16050AD1" w:rsidR="00B01B79" w:rsidRPr="003914E5" w:rsidRDefault="00595EF8" w:rsidP="00195149">
      <w:pPr>
        <w:pStyle w:val="Heading1"/>
      </w:pPr>
      <w:r>
        <w:t>Recommendations on Requiring High School</w:t>
      </w:r>
      <w:r>
        <w:t xml:space="preserve"> Health Education</w:t>
      </w:r>
    </w:p>
    <w:p w14:paraId="474C7352" w14:textId="57879789" w:rsidR="00215EF7" w:rsidRPr="00CC0240" w:rsidRDefault="00B01B79" w:rsidP="00195149">
      <w:pPr>
        <w:pStyle w:val="Heading1"/>
      </w:pPr>
      <w:r w:rsidRPr="003914E5">
        <w:t>Date:</w:t>
      </w:r>
      <w:r w:rsidR="00195149">
        <w:t xml:space="preserve"> </w:t>
      </w:r>
      <w:r w:rsidRPr="003914E5">
        <w:t>_________________</w:t>
      </w:r>
    </w:p>
    <w:p w14:paraId="5AF0FBB6" w14:textId="7D48FDF3" w:rsidR="00215EF7" w:rsidRPr="00B417F7" w:rsidRDefault="00215EF7" w:rsidP="00262501">
      <w:pPr>
        <w:spacing w:before="360" w:after="0" w:line="240" w:lineRule="auto"/>
        <w:rPr>
          <w:rFonts w:ascii="Verdana" w:hAnsi="Verdana" w:cs="Arial"/>
          <w:sz w:val="24"/>
          <w:szCs w:val="24"/>
        </w:rPr>
      </w:pPr>
      <w:r w:rsidRPr="002D2660">
        <w:rPr>
          <w:rFonts w:ascii="Verdana" w:hAnsi="Verdana" w:cs="Arial"/>
          <w:b/>
          <w:sz w:val="24"/>
          <w:szCs w:val="24"/>
        </w:rPr>
        <w:t>WHEREAS</w:t>
      </w:r>
      <w:r w:rsidRPr="00B417F7">
        <w:rPr>
          <w:rFonts w:ascii="Verdana" w:hAnsi="Verdana" w:cs="Arial"/>
          <w:sz w:val="24"/>
          <w:szCs w:val="24"/>
        </w:rPr>
        <w:t xml:space="preserve">, </w:t>
      </w:r>
      <w:r w:rsidR="00DF4787" w:rsidRPr="006F4EB6">
        <w:rPr>
          <w:rFonts w:ascii="Verdana" w:hAnsi="Verdana" w:cs="Times New Roman"/>
          <w:sz w:val="24"/>
          <w:szCs w:val="24"/>
        </w:rPr>
        <w:t>§28.004 of the Texas Education Code</w:t>
      </w:r>
      <w:r w:rsidR="00DF4787">
        <w:rPr>
          <w:rFonts w:ascii="Verdana" w:hAnsi="Verdana" w:cs="Times New Roman"/>
          <w:sz w:val="24"/>
          <w:szCs w:val="24"/>
        </w:rPr>
        <w:t xml:space="preserve"> </w:t>
      </w:r>
      <w:r w:rsidR="00DF4787" w:rsidRPr="006F4EB6">
        <w:rPr>
          <w:rFonts w:ascii="Verdana" w:hAnsi="Verdana" w:cs="Times New Roman"/>
          <w:sz w:val="24"/>
          <w:szCs w:val="24"/>
        </w:rPr>
        <w:t>requires school districts to consider the recommendations of the local school health advisory council before changing the district's health education curriculum or instruction; and</w:t>
      </w:r>
    </w:p>
    <w:p w14:paraId="32DA06FA" w14:textId="2B142194" w:rsidR="00215EF7" w:rsidRPr="009201BB" w:rsidRDefault="00215EF7" w:rsidP="00262501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9201BB">
        <w:rPr>
          <w:rFonts w:ascii="Verdana" w:hAnsi="Verdana" w:cs="Arial"/>
          <w:b/>
          <w:sz w:val="24"/>
          <w:szCs w:val="24"/>
        </w:rPr>
        <w:t>WHEREAS</w:t>
      </w:r>
      <w:r w:rsidRPr="009201BB">
        <w:rPr>
          <w:rFonts w:ascii="Verdana" w:hAnsi="Verdana" w:cs="Arial"/>
          <w:sz w:val="24"/>
          <w:szCs w:val="24"/>
        </w:rPr>
        <w:t xml:space="preserve">, </w:t>
      </w:r>
      <w:r w:rsidR="00DF4787" w:rsidRPr="009201BB">
        <w:rPr>
          <w:rFonts w:ascii="Verdana" w:hAnsi="Verdana" w:cs="Times New Roman"/>
          <w:sz w:val="24"/>
          <w:szCs w:val="24"/>
        </w:rPr>
        <w:t>§28.004 of the Texas Education Code also requires t</w:t>
      </w:r>
      <w:r w:rsidR="00DF4787" w:rsidRPr="009201BB">
        <w:rPr>
          <w:rFonts w:ascii="Verdana" w:hAnsi="Verdana" w:cs="Times New Roman"/>
          <w:color w:val="000000"/>
          <w:sz w:val="24"/>
          <w:szCs w:val="24"/>
        </w:rPr>
        <w:t xml:space="preserve">he local school health advisory council to recommend </w:t>
      </w:r>
      <w:r w:rsidR="009201BB">
        <w:rPr>
          <w:rFonts w:ascii="Verdana" w:hAnsi="Verdana" w:cs="Times New Roman"/>
          <w:color w:val="000000"/>
          <w:sz w:val="24"/>
          <w:szCs w:val="24"/>
        </w:rPr>
        <w:t xml:space="preserve">to </w:t>
      </w:r>
      <w:r w:rsidR="009201BB" w:rsidRPr="009201BB">
        <w:rPr>
          <w:rFonts w:ascii="Verdana" w:hAnsi="Verdana" w:cs="Times New Roman"/>
          <w:color w:val="000000"/>
          <w:sz w:val="24"/>
          <w:szCs w:val="24"/>
        </w:rPr>
        <w:t>the School Board</w:t>
      </w:r>
      <w:r w:rsidR="009201BB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DF4787" w:rsidRPr="009201BB">
        <w:rPr>
          <w:rFonts w:ascii="Verdana" w:hAnsi="Verdana" w:cs="Times New Roman"/>
          <w:color w:val="000000"/>
          <w:sz w:val="24"/>
          <w:szCs w:val="24"/>
        </w:rPr>
        <w:t>the number of hours of instruction to be provided in health education; and</w:t>
      </w:r>
    </w:p>
    <w:p w14:paraId="5034FEB9" w14:textId="473A36DB" w:rsidR="0031714B" w:rsidRPr="00B417F7" w:rsidRDefault="00215EF7" w:rsidP="00262501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2D2660">
        <w:rPr>
          <w:rFonts w:ascii="Verdana" w:hAnsi="Verdana" w:cs="Arial"/>
          <w:b/>
          <w:sz w:val="24"/>
          <w:szCs w:val="24"/>
        </w:rPr>
        <w:t>WHEREAS</w:t>
      </w:r>
      <w:r w:rsidRPr="00B417F7">
        <w:rPr>
          <w:rFonts w:ascii="Verdana" w:hAnsi="Verdana" w:cs="Arial"/>
          <w:sz w:val="24"/>
          <w:szCs w:val="24"/>
        </w:rPr>
        <w:t xml:space="preserve">, 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there is national, state, and community concern about the increase in obesity, diabetes, </w:t>
      </w:r>
      <w:r w:rsidR="00637EC5">
        <w:rPr>
          <w:rFonts w:ascii="Verdana" w:hAnsi="Verdana" w:cs="Times New Roman"/>
          <w:sz w:val="24"/>
          <w:szCs w:val="24"/>
        </w:rPr>
        <w:t xml:space="preserve">mental health risks 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and other </w:t>
      </w:r>
      <w:r w:rsidR="00637EC5">
        <w:rPr>
          <w:rFonts w:ascii="Verdana" w:hAnsi="Verdana" w:cs="Times New Roman"/>
          <w:sz w:val="24"/>
          <w:szCs w:val="24"/>
        </w:rPr>
        <w:t xml:space="preserve">health </w:t>
      </w:r>
      <w:r w:rsidR="00DF4787" w:rsidRPr="006F4EB6">
        <w:rPr>
          <w:rFonts w:ascii="Verdana" w:hAnsi="Verdana" w:cs="Times New Roman"/>
          <w:sz w:val="24"/>
          <w:szCs w:val="24"/>
        </w:rPr>
        <w:t>conditions among school-age youth; and</w:t>
      </w:r>
    </w:p>
    <w:p w14:paraId="1B96DDD3" w14:textId="757F40D4" w:rsidR="0031714B" w:rsidRPr="00B417F7" w:rsidRDefault="0031714B" w:rsidP="00262501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2D2660">
        <w:rPr>
          <w:rFonts w:ascii="Verdana" w:hAnsi="Verdana" w:cs="Arial"/>
          <w:b/>
          <w:sz w:val="24"/>
          <w:szCs w:val="24"/>
        </w:rPr>
        <w:t>WHEREAS</w:t>
      </w:r>
      <w:r w:rsidRPr="00B417F7">
        <w:rPr>
          <w:rFonts w:ascii="Verdana" w:hAnsi="Verdana" w:cs="Arial"/>
          <w:sz w:val="24"/>
          <w:szCs w:val="24"/>
        </w:rPr>
        <w:t xml:space="preserve">, 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the Texas Legislature  </w:t>
      </w:r>
      <w:r w:rsidR="009201BB">
        <w:rPr>
          <w:rFonts w:ascii="Verdana" w:hAnsi="Verdana" w:cs="Times New Roman"/>
          <w:sz w:val="24"/>
          <w:szCs w:val="24"/>
        </w:rPr>
        <w:t xml:space="preserve">passes 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numerous health-related laws that impact instruction of public school students, thereby indicating a general concern about the health of students, including requirements in </w:t>
      </w:r>
      <w:r w:rsidR="00637EC5">
        <w:rPr>
          <w:rFonts w:ascii="Verdana" w:hAnsi="Verdana" w:cs="Times New Roman"/>
          <w:sz w:val="24"/>
          <w:szCs w:val="24"/>
        </w:rPr>
        <w:t>c</w:t>
      </w:r>
      <w:r w:rsidR="00DF4787" w:rsidRPr="006F4EB6">
        <w:rPr>
          <w:rFonts w:ascii="Verdana" w:hAnsi="Verdana" w:cs="Times New Roman"/>
          <w:sz w:val="24"/>
          <w:szCs w:val="24"/>
        </w:rPr>
        <w:t>hild</w:t>
      </w:r>
      <w:r w:rsidR="00DF4787">
        <w:rPr>
          <w:rFonts w:ascii="Verdana" w:hAnsi="Verdana" w:cs="Times New Roman"/>
          <w:sz w:val="24"/>
          <w:szCs w:val="24"/>
        </w:rPr>
        <w:t xml:space="preserve"> </w:t>
      </w:r>
      <w:r w:rsidR="00637EC5">
        <w:rPr>
          <w:rFonts w:ascii="Verdana" w:hAnsi="Verdana" w:cs="Times New Roman"/>
          <w:sz w:val="24"/>
          <w:szCs w:val="24"/>
        </w:rPr>
        <w:t>n</w:t>
      </w:r>
      <w:r w:rsidR="00DF4787" w:rsidRPr="006F4EB6">
        <w:rPr>
          <w:rFonts w:ascii="Verdana" w:hAnsi="Verdana" w:cs="Times New Roman"/>
          <w:sz w:val="24"/>
          <w:szCs w:val="24"/>
        </w:rPr>
        <w:t>utrition,</w:t>
      </w:r>
      <w:r w:rsidR="00DF4787">
        <w:rPr>
          <w:rFonts w:ascii="Verdana" w:hAnsi="Verdana" w:cs="Times New Roman"/>
          <w:sz w:val="24"/>
          <w:szCs w:val="24"/>
        </w:rPr>
        <w:t xml:space="preserve"> </w:t>
      </w:r>
      <w:r w:rsidR="00637EC5">
        <w:rPr>
          <w:rFonts w:ascii="Verdana" w:hAnsi="Verdana" w:cs="Times New Roman"/>
          <w:sz w:val="24"/>
          <w:szCs w:val="24"/>
        </w:rPr>
        <w:t>w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ellness, </w:t>
      </w:r>
      <w:r w:rsidR="00637EC5">
        <w:rPr>
          <w:rFonts w:ascii="Verdana" w:hAnsi="Verdana" w:cs="Times New Roman"/>
          <w:sz w:val="24"/>
          <w:szCs w:val="24"/>
        </w:rPr>
        <w:t>p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hysical </w:t>
      </w:r>
      <w:r w:rsidR="00637EC5">
        <w:rPr>
          <w:rFonts w:ascii="Verdana" w:hAnsi="Verdana" w:cs="Times New Roman"/>
          <w:sz w:val="24"/>
          <w:szCs w:val="24"/>
        </w:rPr>
        <w:t>e</w:t>
      </w:r>
      <w:r w:rsidR="00DF4787" w:rsidRPr="006F4EB6">
        <w:rPr>
          <w:rFonts w:ascii="Verdana" w:hAnsi="Verdana" w:cs="Times New Roman"/>
          <w:sz w:val="24"/>
          <w:szCs w:val="24"/>
        </w:rPr>
        <w:t>ducation</w:t>
      </w:r>
      <w:r w:rsidR="00DF4787">
        <w:rPr>
          <w:rFonts w:ascii="Verdana" w:hAnsi="Verdana" w:cs="Times New Roman"/>
          <w:sz w:val="24"/>
          <w:szCs w:val="24"/>
        </w:rPr>
        <w:t xml:space="preserve">, </w:t>
      </w:r>
      <w:r w:rsidR="00637EC5">
        <w:rPr>
          <w:rFonts w:ascii="Verdana" w:hAnsi="Verdana" w:cs="Times New Roman"/>
          <w:sz w:val="24"/>
          <w:szCs w:val="24"/>
        </w:rPr>
        <w:t>h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ealth </w:t>
      </w:r>
      <w:r w:rsidR="00637EC5">
        <w:rPr>
          <w:rFonts w:ascii="Verdana" w:hAnsi="Verdana" w:cs="Times New Roman"/>
          <w:sz w:val="24"/>
          <w:szCs w:val="24"/>
        </w:rPr>
        <w:t>e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ducation, </w:t>
      </w:r>
      <w:r w:rsidR="00637EC5">
        <w:rPr>
          <w:rFonts w:ascii="Verdana" w:hAnsi="Verdana" w:cs="Times New Roman"/>
          <w:sz w:val="24"/>
          <w:szCs w:val="24"/>
        </w:rPr>
        <w:t xml:space="preserve">physical fitness </w:t>
      </w:r>
      <w:r w:rsidR="00DF4787">
        <w:rPr>
          <w:rFonts w:ascii="Verdana" w:hAnsi="Verdana" w:cs="Times New Roman"/>
          <w:sz w:val="24"/>
          <w:szCs w:val="24"/>
        </w:rPr>
        <w:t xml:space="preserve"> </w:t>
      </w:r>
      <w:r w:rsidR="00DF4787" w:rsidRPr="006F4EB6">
        <w:rPr>
          <w:rFonts w:ascii="Verdana" w:hAnsi="Verdana" w:cs="Times New Roman"/>
          <w:sz w:val="24"/>
          <w:szCs w:val="24"/>
        </w:rPr>
        <w:t>assessment</w:t>
      </w:r>
      <w:r w:rsidR="009201BB">
        <w:rPr>
          <w:rFonts w:ascii="Verdana" w:hAnsi="Verdana" w:cs="Times New Roman"/>
          <w:sz w:val="24"/>
          <w:szCs w:val="24"/>
        </w:rPr>
        <w:t>s</w:t>
      </w:r>
      <w:r w:rsidR="00637EC5">
        <w:rPr>
          <w:rFonts w:ascii="Verdana" w:hAnsi="Verdana" w:cs="Times New Roman"/>
          <w:sz w:val="24"/>
          <w:szCs w:val="24"/>
        </w:rPr>
        <w:t xml:space="preserve"> and reporting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, </w:t>
      </w:r>
      <w:r w:rsidR="00637EC5">
        <w:rPr>
          <w:rFonts w:ascii="Verdana" w:hAnsi="Verdana" w:cs="Times New Roman"/>
          <w:sz w:val="24"/>
          <w:szCs w:val="24"/>
        </w:rPr>
        <w:t>c</w:t>
      </w:r>
      <w:r w:rsidR="00DF4787" w:rsidRPr="006F4EB6">
        <w:rPr>
          <w:rFonts w:ascii="Verdana" w:hAnsi="Verdana" w:cs="Times New Roman"/>
          <w:sz w:val="24"/>
          <w:szCs w:val="24"/>
        </w:rPr>
        <w:t>oordinated</w:t>
      </w:r>
      <w:r w:rsidR="00DF4787">
        <w:rPr>
          <w:rFonts w:ascii="Verdana" w:hAnsi="Verdana" w:cs="Times New Roman"/>
          <w:sz w:val="24"/>
          <w:szCs w:val="24"/>
        </w:rPr>
        <w:t xml:space="preserve"> </w:t>
      </w:r>
      <w:r w:rsidR="00637EC5">
        <w:rPr>
          <w:rFonts w:ascii="Verdana" w:hAnsi="Verdana" w:cs="Times New Roman"/>
          <w:sz w:val="24"/>
          <w:szCs w:val="24"/>
        </w:rPr>
        <w:t>s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chool </w:t>
      </w:r>
      <w:r w:rsidR="00637EC5">
        <w:rPr>
          <w:rFonts w:ascii="Verdana" w:hAnsi="Verdana" w:cs="Times New Roman"/>
          <w:sz w:val="24"/>
          <w:szCs w:val="24"/>
        </w:rPr>
        <w:t>h</w:t>
      </w:r>
      <w:r w:rsidR="00DF4787" w:rsidRPr="006F4EB6">
        <w:rPr>
          <w:rFonts w:ascii="Verdana" w:hAnsi="Verdana" w:cs="Times New Roman"/>
          <w:sz w:val="24"/>
          <w:szCs w:val="24"/>
        </w:rPr>
        <w:t>ealth,</w:t>
      </w:r>
      <w:r w:rsidR="00BB6EAD">
        <w:rPr>
          <w:rFonts w:ascii="Verdana" w:hAnsi="Verdana" w:cs="Times New Roman"/>
          <w:sz w:val="24"/>
          <w:szCs w:val="24"/>
        </w:rPr>
        <w:t xml:space="preserve"> </w:t>
      </w:r>
      <w:r w:rsidR="00637EC5">
        <w:rPr>
          <w:rFonts w:ascii="Verdana" w:hAnsi="Verdana" w:cs="Times New Roman"/>
          <w:sz w:val="24"/>
          <w:szCs w:val="24"/>
        </w:rPr>
        <w:t xml:space="preserve">suicide awareness and prevention, substance use and abuse including, but not limited to,  alcohol abuse and misuse, </w:t>
      </w:r>
      <w:r w:rsidR="00DF3A2F">
        <w:rPr>
          <w:rFonts w:ascii="Verdana" w:hAnsi="Verdana" w:cs="Times New Roman"/>
          <w:sz w:val="24"/>
          <w:szCs w:val="24"/>
        </w:rPr>
        <w:t>drug</w:t>
      </w:r>
      <w:r w:rsidR="00637EC5">
        <w:rPr>
          <w:rFonts w:ascii="Verdana" w:hAnsi="Verdana" w:cs="Times New Roman"/>
          <w:sz w:val="24"/>
          <w:szCs w:val="24"/>
        </w:rPr>
        <w:t xml:space="preserve"> abuse and misuse</w:t>
      </w:r>
      <w:r w:rsidR="00BB6EAD">
        <w:rPr>
          <w:rFonts w:ascii="Verdana" w:hAnsi="Verdana" w:cs="Times New Roman"/>
          <w:sz w:val="24"/>
          <w:szCs w:val="24"/>
        </w:rPr>
        <w:t>, ,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 </w:t>
      </w:r>
      <w:r w:rsidR="00637EC5">
        <w:rPr>
          <w:rFonts w:ascii="Verdana" w:hAnsi="Verdana" w:cs="Times New Roman"/>
          <w:sz w:val="24"/>
          <w:szCs w:val="24"/>
        </w:rPr>
        <w:t xml:space="preserve">vaping and e-cigarette education and prevention </w:t>
      </w:r>
      <w:r w:rsidR="00DF4787" w:rsidRPr="006F4EB6">
        <w:rPr>
          <w:rFonts w:ascii="Verdana" w:hAnsi="Verdana" w:cs="Times New Roman"/>
          <w:sz w:val="24"/>
          <w:szCs w:val="24"/>
        </w:rPr>
        <w:t>the operations of local School Health Advisory Councils; and</w:t>
      </w:r>
    </w:p>
    <w:p w14:paraId="7E163A16" w14:textId="73A31310" w:rsidR="009D6879" w:rsidRPr="00B417F7" w:rsidRDefault="0031714B" w:rsidP="00262501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2D2660">
        <w:rPr>
          <w:rFonts w:ascii="Verdana" w:hAnsi="Verdana" w:cs="Arial"/>
          <w:b/>
          <w:sz w:val="24"/>
          <w:szCs w:val="24"/>
        </w:rPr>
        <w:t>WHEREAS</w:t>
      </w:r>
      <w:r w:rsidRPr="00B417F7">
        <w:rPr>
          <w:rFonts w:ascii="Verdana" w:hAnsi="Verdana" w:cs="Arial"/>
          <w:sz w:val="24"/>
          <w:szCs w:val="24"/>
        </w:rPr>
        <w:t xml:space="preserve">, </w:t>
      </w:r>
      <w:r w:rsidR="00DF4787" w:rsidRPr="006F4EB6">
        <w:rPr>
          <w:rFonts w:ascii="Verdana" w:hAnsi="Verdana" w:cs="Times New Roman"/>
          <w:sz w:val="24"/>
          <w:szCs w:val="24"/>
        </w:rPr>
        <w:t>adolescents</w:t>
      </w:r>
      <w:r w:rsidR="00DF4787">
        <w:rPr>
          <w:rFonts w:ascii="Verdana" w:hAnsi="Verdana" w:cs="Times New Roman"/>
          <w:sz w:val="24"/>
          <w:szCs w:val="24"/>
        </w:rPr>
        <w:t xml:space="preserve"> </w:t>
      </w:r>
      <w:r w:rsidR="00637EC5">
        <w:rPr>
          <w:rFonts w:ascii="Verdana" w:hAnsi="Verdana" w:cs="Times New Roman"/>
          <w:sz w:val="24"/>
          <w:szCs w:val="24"/>
        </w:rPr>
        <w:t xml:space="preserve">often </w:t>
      </w:r>
      <w:r w:rsidR="00DF4787" w:rsidRPr="006F4EB6">
        <w:rPr>
          <w:rFonts w:ascii="Verdana" w:hAnsi="Verdana" w:cs="Times New Roman"/>
          <w:sz w:val="24"/>
          <w:szCs w:val="24"/>
        </w:rPr>
        <w:t>engage in risk-taking behaviors</w:t>
      </w:r>
      <w:r w:rsidR="00C25E40">
        <w:rPr>
          <w:rFonts w:ascii="Verdana" w:hAnsi="Verdana" w:cs="Times New Roman"/>
          <w:sz w:val="24"/>
          <w:szCs w:val="24"/>
        </w:rPr>
        <w:t xml:space="preserve">, </w:t>
      </w:r>
      <w:r w:rsidR="00637EC5">
        <w:rPr>
          <w:rFonts w:ascii="Verdana" w:hAnsi="Verdana" w:cs="Times New Roman"/>
          <w:sz w:val="24"/>
          <w:szCs w:val="24"/>
        </w:rPr>
        <w:t xml:space="preserve">and </w:t>
      </w:r>
    </w:p>
    <w:p w14:paraId="323A9132" w14:textId="5C268FA9" w:rsidR="00B43615" w:rsidRPr="00B417F7" w:rsidRDefault="009D6879" w:rsidP="00262501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2D2660">
        <w:rPr>
          <w:rFonts w:ascii="Verdana" w:hAnsi="Verdana" w:cs="Arial"/>
          <w:b/>
          <w:sz w:val="24"/>
          <w:szCs w:val="24"/>
        </w:rPr>
        <w:t>WHEREAS</w:t>
      </w:r>
      <w:r w:rsidRPr="00B417F7">
        <w:rPr>
          <w:rFonts w:ascii="Verdana" w:hAnsi="Verdana" w:cs="Arial"/>
          <w:sz w:val="24"/>
          <w:szCs w:val="24"/>
        </w:rPr>
        <w:t>,</w:t>
      </w:r>
      <w:r w:rsidR="000C2396">
        <w:rPr>
          <w:rFonts w:ascii="Verdana" w:hAnsi="Verdana" w:cs="Arial"/>
          <w:sz w:val="24"/>
          <w:szCs w:val="24"/>
        </w:rPr>
        <w:t xml:space="preserve"> </w:t>
      </w:r>
      <w:r w:rsidR="00DF4787" w:rsidRPr="006F4EB6">
        <w:rPr>
          <w:rFonts w:ascii="Verdana" w:hAnsi="Verdana" w:cs="Times New Roman"/>
          <w:sz w:val="24"/>
          <w:szCs w:val="24"/>
        </w:rPr>
        <w:t>the</w:t>
      </w:r>
      <w:r w:rsidR="00DF4787">
        <w:rPr>
          <w:rFonts w:ascii="Verdana" w:hAnsi="Verdana" w:cs="Times New Roman"/>
          <w:sz w:val="24"/>
          <w:szCs w:val="24"/>
        </w:rPr>
        <w:t xml:space="preserve"> </w:t>
      </w:r>
      <w:r w:rsidR="00637EC5">
        <w:rPr>
          <w:rFonts w:ascii="Verdana" w:hAnsi="Verdana" w:cs="Times New Roman"/>
          <w:sz w:val="24"/>
          <w:szCs w:val="24"/>
        </w:rPr>
        <w:t xml:space="preserve">number 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of teen birth </w:t>
      </w:r>
      <w:r w:rsidR="00637EC5">
        <w:rPr>
          <w:rFonts w:ascii="Verdana" w:hAnsi="Verdana" w:cs="Times New Roman"/>
          <w:sz w:val="24"/>
          <w:szCs w:val="24"/>
        </w:rPr>
        <w:t xml:space="preserve">and repeat teen birth rates </w:t>
      </w:r>
      <w:r w:rsidR="00DF4787" w:rsidRPr="006F4EB6">
        <w:rPr>
          <w:rFonts w:ascii="Verdana" w:hAnsi="Verdana" w:cs="Times New Roman"/>
          <w:sz w:val="24"/>
          <w:szCs w:val="24"/>
        </w:rPr>
        <w:t>nationally, in Texas, and in _________ County is cause for concern; and</w:t>
      </w:r>
    </w:p>
    <w:p w14:paraId="049228DC" w14:textId="251F739C" w:rsidR="00B43615" w:rsidRDefault="00631093" w:rsidP="00262501">
      <w:pPr>
        <w:spacing w:before="240" w:after="0"/>
        <w:rPr>
          <w:rFonts w:ascii="Verdana" w:hAnsi="Verdana"/>
          <w:sz w:val="24"/>
          <w:szCs w:val="24"/>
        </w:rPr>
      </w:pPr>
      <w:r w:rsidRPr="002D2660">
        <w:rPr>
          <w:rFonts w:ascii="Verdana" w:hAnsi="Verdana"/>
          <w:b/>
          <w:sz w:val="24"/>
          <w:szCs w:val="24"/>
        </w:rPr>
        <w:t>WHEREAS</w:t>
      </w:r>
      <w:r w:rsidRPr="00B43615">
        <w:rPr>
          <w:rFonts w:ascii="Verdana" w:hAnsi="Verdana"/>
          <w:sz w:val="24"/>
          <w:szCs w:val="24"/>
        </w:rPr>
        <w:t>,</w:t>
      </w:r>
      <w:r w:rsidR="000C2396">
        <w:rPr>
          <w:rFonts w:ascii="Verdana" w:hAnsi="Verdana"/>
          <w:sz w:val="24"/>
          <w:szCs w:val="24"/>
        </w:rPr>
        <w:t xml:space="preserve"> 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adolescents need information about various </w:t>
      </w:r>
      <w:r w:rsidR="00637EC5">
        <w:rPr>
          <w:rFonts w:ascii="Verdana" w:hAnsi="Verdana" w:cs="Times New Roman"/>
          <w:sz w:val="24"/>
          <w:szCs w:val="24"/>
        </w:rPr>
        <w:t xml:space="preserve">dimensions </w:t>
      </w:r>
      <w:r w:rsidR="00DF4787" w:rsidRPr="006F4EB6">
        <w:rPr>
          <w:rFonts w:ascii="Verdana" w:hAnsi="Verdana" w:cs="Times New Roman"/>
          <w:sz w:val="24"/>
          <w:szCs w:val="24"/>
        </w:rPr>
        <w:t xml:space="preserve">of health </w:t>
      </w:r>
      <w:proofErr w:type="gramStart"/>
      <w:r w:rsidR="00DF4787" w:rsidRPr="006F4EB6">
        <w:rPr>
          <w:rFonts w:ascii="Verdana" w:hAnsi="Verdana" w:cs="Times New Roman"/>
          <w:sz w:val="24"/>
          <w:szCs w:val="24"/>
        </w:rPr>
        <w:t>in order to</w:t>
      </w:r>
      <w:proofErr w:type="gramEnd"/>
      <w:r w:rsidR="00DF4787" w:rsidRPr="006F4EB6">
        <w:rPr>
          <w:rFonts w:ascii="Verdana" w:hAnsi="Verdana" w:cs="Times New Roman"/>
          <w:sz w:val="24"/>
          <w:szCs w:val="24"/>
        </w:rPr>
        <w:t xml:space="preserve"> make good decisions about their well-being, development, and safety; and</w:t>
      </w:r>
    </w:p>
    <w:p w14:paraId="7B4CEC04" w14:textId="44711E09" w:rsidR="00AF78C9" w:rsidRPr="002D2660" w:rsidRDefault="00482182" w:rsidP="00262501">
      <w:pPr>
        <w:spacing w:before="240" w:after="0"/>
        <w:rPr>
          <w:rFonts w:ascii="Verdana" w:hAnsi="Verdana"/>
          <w:sz w:val="24"/>
          <w:szCs w:val="24"/>
        </w:rPr>
      </w:pPr>
      <w:r w:rsidRPr="002D2660">
        <w:rPr>
          <w:rFonts w:ascii="Verdana" w:hAnsi="Verdana" w:cs="Arial"/>
          <w:b/>
          <w:sz w:val="24"/>
          <w:szCs w:val="24"/>
        </w:rPr>
        <w:lastRenderedPageBreak/>
        <w:t>WHEREAS</w:t>
      </w:r>
      <w:r w:rsidRPr="00B417F7">
        <w:rPr>
          <w:rFonts w:ascii="Verdana" w:hAnsi="Verdana" w:cs="Arial"/>
          <w:sz w:val="24"/>
          <w:szCs w:val="24"/>
        </w:rPr>
        <w:t xml:space="preserve">, </w:t>
      </w:r>
      <w:r w:rsidR="00DF4787" w:rsidRPr="006F4EB6">
        <w:rPr>
          <w:rFonts w:ascii="Verdana" w:hAnsi="Verdana" w:cs="Times New Roman"/>
          <w:sz w:val="24"/>
          <w:szCs w:val="24"/>
        </w:rPr>
        <w:t>the local school health advisory council has considered that local community values are reflected in any recommendation made by the council;</w:t>
      </w:r>
    </w:p>
    <w:p w14:paraId="2B35645B" w14:textId="1284AAB0" w:rsidR="001B0605" w:rsidRPr="00B417F7" w:rsidRDefault="001B0605" w:rsidP="00262501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2D2660">
        <w:rPr>
          <w:rFonts w:ascii="Verdana" w:hAnsi="Verdana" w:cs="Arial"/>
          <w:b/>
          <w:sz w:val="24"/>
          <w:szCs w:val="24"/>
        </w:rPr>
        <w:t>NOW THEREFORE</w:t>
      </w:r>
      <w:r w:rsidRPr="00B417F7">
        <w:rPr>
          <w:rFonts w:ascii="Verdana" w:hAnsi="Verdana" w:cs="Arial"/>
          <w:sz w:val="24"/>
          <w:szCs w:val="24"/>
        </w:rPr>
        <w:t>,</w:t>
      </w:r>
      <w:r w:rsidR="00C25E40">
        <w:rPr>
          <w:rFonts w:ascii="Verdana" w:hAnsi="Verdana" w:cs="Arial"/>
          <w:sz w:val="24"/>
          <w:szCs w:val="24"/>
        </w:rPr>
        <w:t xml:space="preserve"> based on this information,</w:t>
      </w:r>
      <w:r w:rsidRPr="00B417F7">
        <w:rPr>
          <w:rFonts w:ascii="Verdana" w:hAnsi="Verdana" w:cs="Arial"/>
          <w:sz w:val="24"/>
          <w:szCs w:val="24"/>
        </w:rPr>
        <w:t xml:space="preserve"> be it resolved that </w:t>
      </w:r>
      <w:r w:rsidR="00891CC2" w:rsidRPr="00B417F7">
        <w:rPr>
          <w:rFonts w:ascii="Verdana" w:hAnsi="Verdana" w:cs="Arial"/>
          <w:sz w:val="24"/>
          <w:szCs w:val="24"/>
        </w:rPr>
        <w:t xml:space="preserve">the </w:t>
      </w:r>
      <w:r w:rsidRPr="00B417F7">
        <w:rPr>
          <w:rFonts w:ascii="Verdana" w:hAnsi="Verdana" w:cs="Arial"/>
          <w:sz w:val="24"/>
          <w:szCs w:val="24"/>
        </w:rPr>
        <w:t xml:space="preserve">___________________ Independent School District </w:t>
      </w:r>
      <w:r w:rsidR="00891CC2" w:rsidRPr="00B417F7">
        <w:rPr>
          <w:rFonts w:ascii="Verdana" w:hAnsi="Verdana" w:cs="Arial"/>
          <w:sz w:val="24"/>
          <w:szCs w:val="24"/>
        </w:rPr>
        <w:t>School Health Advisory Council</w:t>
      </w:r>
      <w:r w:rsidR="00163AB7" w:rsidRPr="00B417F7">
        <w:rPr>
          <w:rFonts w:ascii="Verdana" w:hAnsi="Verdana" w:cs="Arial"/>
          <w:sz w:val="24"/>
          <w:szCs w:val="24"/>
        </w:rPr>
        <w:t xml:space="preserve"> (SHAC)</w:t>
      </w:r>
      <w:r w:rsidR="00891CC2" w:rsidRPr="00B417F7">
        <w:rPr>
          <w:rFonts w:ascii="Verdana" w:hAnsi="Verdana" w:cs="Arial"/>
          <w:sz w:val="24"/>
          <w:szCs w:val="24"/>
        </w:rPr>
        <w:t xml:space="preserve"> </w:t>
      </w:r>
      <w:r w:rsidR="00C25E40">
        <w:rPr>
          <w:rFonts w:ascii="Verdana" w:hAnsi="Verdana" w:cs="Arial"/>
          <w:sz w:val="24"/>
          <w:szCs w:val="24"/>
        </w:rPr>
        <w:t>recommends that high school heath</w:t>
      </w:r>
      <w:r w:rsidR="000F391A">
        <w:rPr>
          <w:rFonts w:ascii="Verdana" w:hAnsi="Verdana" w:cs="Arial"/>
          <w:sz w:val="24"/>
          <w:szCs w:val="24"/>
        </w:rPr>
        <w:t xml:space="preserve"> education</w:t>
      </w:r>
      <w:r w:rsidR="00C25E40">
        <w:rPr>
          <w:rFonts w:ascii="Verdana" w:hAnsi="Verdana" w:cs="Arial"/>
          <w:sz w:val="24"/>
          <w:szCs w:val="24"/>
        </w:rPr>
        <w:t xml:space="preserve"> </w:t>
      </w:r>
      <w:r w:rsidR="000F391A">
        <w:rPr>
          <w:rFonts w:ascii="Verdana" w:hAnsi="Verdana" w:cs="Arial"/>
          <w:sz w:val="24"/>
          <w:szCs w:val="24"/>
        </w:rPr>
        <w:t xml:space="preserve">should </w:t>
      </w:r>
      <w:r w:rsidR="00C25E40">
        <w:rPr>
          <w:rFonts w:ascii="Verdana" w:hAnsi="Verdana" w:cs="Arial"/>
          <w:sz w:val="24"/>
          <w:szCs w:val="24"/>
        </w:rPr>
        <w:t>be required for all students in _____________________ ISD.</w:t>
      </w:r>
    </w:p>
    <w:p w14:paraId="29DAA4FA" w14:textId="4A261388" w:rsidR="00646FD4" w:rsidRPr="00B417F7" w:rsidRDefault="00163AB7" w:rsidP="009B1542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B417F7">
        <w:rPr>
          <w:rFonts w:ascii="Verdana" w:hAnsi="Verdana" w:cs="Arial"/>
          <w:sz w:val="24"/>
          <w:szCs w:val="24"/>
        </w:rPr>
        <w:t>Approved and adopted the __________day of __________ 20___. We, the undersigned, hereby certify that the foregoing Resolution was duly adopted by the ____</w:t>
      </w:r>
      <w:r w:rsidR="00E53C77">
        <w:rPr>
          <w:rFonts w:ascii="Verdana" w:hAnsi="Verdana" w:cs="Arial"/>
          <w:sz w:val="24"/>
          <w:szCs w:val="24"/>
        </w:rPr>
        <w:t>____</w:t>
      </w:r>
      <w:r w:rsidRPr="00B417F7">
        <w:rPr>
          <w:rFonts w:ascii="Verdana" w:hAnsi="Verdana" w:cs="Arial"/>
          <w:sz w:val="24"/>
          <w:szCs w:val="24"/>
        </w:rPr>
        <w:t>_______ ISD SHAC.</w:t>
      </w:r>
    </w:p>
    <w:p w14:paraId="020B41FF" w14:textId="2EFECEF7" w:rsidR="00646FD4" w:rsidRDefault="00163AB7" w:rsidP="009B1542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B417F7">
        <w:rPr>
          <w:rFonts w:ascii="Verdana" w:hAnsi="Verdana" w:cs="Arial"/>
          <w:sz w:val="24"/>
          <w:szCs w:val="24"/>
        </w:rPr>
        <w:t>____________________________________</w:t>
      </w:r>
    </w:p>
    <w:p w14:paraId="25D0EE7B" w14:textId="04EF72F6" w:rsidR="00163AB7" w:rsidRPr="00B417F7" w:rsidRDefault="00163AB7" w:rsidP="009B1542">
      <w:pPr>
        <w:spacing w:before="100" w:beforeAutospacing="1" w:after="0" w:line="240" w:lineRule="auto"/>
        <w:rPr>
          <w:rFonts w:ascii="Verdana" w:hAnsi="Verdana" w:cs="Arial"/>
          <w:sz w:val="24"/>
          <w:szCs w:val="24"/>
        </w:rPr>
      </w:pPr>
      <w:r w:rsidRPr="00B417F7">
        <w:rPr>
          <w:rFonts w:ascii="Verdana" w:hAnsi="Verdana" w:cs="Arial"/>
          <w:sz w:val="24"/>
          <w:szCs w:val="24"/>
        </w:rPr>
        <w:t>____________________________________</w:t>
      </w:r>
    </w:p>
    <w:p w14:paraId="6E67CC61" w14:textId="0056B931" w:rsidR="00163AB7" w:rsidRPr="00B417F7" w:rsidRDefault="00163AB7" w:rsidP="009B1542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B417F7">
        <w:rPr>
          <w:rFonts w:ascii="Verdana" w:hAnsi="Verdana" w:cs="Arial"/>
          <w:sz w:val="24"/>
          <w:szCs w:val="24"/>
        </w:rPr>
        <w:t>____________________________________</w:t>
      </w:r>
    </w:p>
    <w:p w14:paraId="77E96D1C" w14:textId="3C0AA37B" w:rsidR="00997F51" w:rsidRDefault="00163AB7" w:rsidP="009B1542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B417F7">
        <w:rPr>
          <w:rFonts w:ascii="Verdana" w:hAnsi="Verdana" w:cs="Arial"/>
          <w:sz w:val="24"/>
          <w:szCs w:val="24"/>
        </w:rPr>
        <w:t>____________________________________</w:t>
      </w:r>
    </w:p>
    <w:p w14:paraId="0AFDC65D" w14:textId="7F2E770E" w:rsidR="00163AB7" w:rsidRPr="00B417F7" w:rsidRDefault="00163AB7" w:rsidP="00997F51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B417F7">
        <w:rPr>
          <w:rFonts w:ascii="Verdana" w:hAnsi="Verdana" w:cs="Arial"/>
          <w:sz w:val="24"/>
          <w:szCs w:val="24"/>
        </w:rPr>
        <w:t>____________________________________</w:t>
      </w:r>
    </w:p>
    <w:p w14:paraId="44AF8619" w14:textId="4CDB18E2" w:rsidR="00163AB7" w:rsidRPr="00B417F7" w:rsidRDefault="00163AB7" w:rsidP="00997F51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B417F7">
        <w:rPr>
          <w:rFonts w:ascii="Verdana" w:hAnsi="Verdana" w:cs="Arial"/>
          <w:sz w:val="24"/>
          <w:szCs w:val="24"/>
        </w:rPr>
        <w:t>____________________________________</w:t>
      </w:r>
    </w:p>
    <w:p w14:paraId="62ED6FC5" w14:textId="3EC4D197" w:rsidR="00163AB7" w:rsidRPr="00B417F7" w:rsidRDefault="00163AB7" w:rsidP="00997F51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B417F7">
        <w:rPr>
          <w:rFonts w:ascii="Verdana" w:hAnsi="Verdana" w:cs="Arial"/>
          <w:sz w:val="24"/>
          <w:szCs w:val="24"/>
        </w:rPr>
        <w:t>____________________________________</w:t>
      </w:r>
    </w:p>
    <w:p w14:paraId="75DE72A5" w14:textId="618A0755" w:rsidR="00997F51" w:rsidRDefault="00163AB7" w:rsidP="00997F51">
      <w:pPr>
        <w:spacing w:before="240" w:after="240" w:line="240" w:lineRule="auto"/>
        <w:rPr>
          <w:rFonts w:ascii="Verdana" w:hAnsi="Verdana" w:cs="Arial"/>
          <w:sz w:val="24"/>
          <w:szCs w:val="24"/>
        </w:rPr>
      </w:pPr>
      <w:r w:rsidRPr="00B417F7">
        <w:rPr>
          <w:rFonts w:ascii="Verdana" w:hAnsi="Verdana" w:cs="Arial"/>
          <w:sz w:val="24"/>
          <w:szCs w:val="24"/>
        </w:rPr>
        <w:t>________</w:t>
      </w:r>
      <w:r w:rsidR="00646FD4">
        <w:rPr>
          <w:rFonts w:ascii="Verdana" w:hAnsi="Verdana" w:cs="Arial"/>
          <w:sz w:val="24"/>
          <w:szCs w:val="24"/>
        </w:rPr>
        <w:t>____________________________</w:t>
      </w:r>
    </w:p>
    <w:p w14:paraId="69A432A5" w14:textId="52E9FEBD" w:rsidR="00646FD4" w:rsidRPr="00997F51" w:rsidRDefault="00163AB7" w:rsidP="000A2446">
      <w:p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B417F7">
        <w:rPr>
          <w:rFonts w:ascii="Verdana" w:hAnsi="Verdana" w:cs="Arial"/>
          <w:sz w:val="24"/>
          <w:szCs w:val="24"/>
        </w:rPr>
        <w:t>____________________________________</w:t>
      </w:r>
    </w:p>
    <w:p w14:paraId="324B078E" w14:textId="653E403E" w:rsidR="00163AB7" w:rsidRPr="00E13D31" w:rsidRDefault="00163AB7" w:rsidP="000A2446">
      <w:pPr>
        <w:tabs>
          <w:tab w:val="left" w:pos="0"/>
        </w:tabs>
        <w:spacing w:before="360" w:after="0" w:line="240" w:lineRule="auto"/>
        <w:ind w:right="-180"/>
        <w:rPr>
          <w:rFonts w:ascii="Verdana" w:hAnsi="Verdana" w:cs="Arial"/>
          <w:szCs w:val="24"/>
        </w:rPr>
      </w:pPr>
      <w:r w:rsidRPr="00E13D31">
        <w:rPr>
          <w:rFonts w:ascii="Verdana" w:hAnsi="Verdana" w:cs="Arial"/>
          <w:szCs w:val="24"/>
        </w:rPr>
        <w:t xml:space="preserve">For comments or questions about this </w:t>
      </w:r>
      <w:r w:rsidR="00E83FDA" w:rsidRPr="00E13D31">
        <w:rPr>
          <w:rFonts w:ascii="Verdana" w:hAnsi="Verdana" w:cs="Arial"/>
          <w:szCs w:val="24"/>
        </w:rPr>
        <w:t>document</w:t>
      </w:r>
      <w:r w:rsidRPr="00E13D31">
        <w:rPr>
          <w:rFonts w:ascii="Verdana" w:hAnsi="Verdana" w:cs="Arial"/>
          <w:szCs w:val="24"/>
        </w:rPr>
        <w:t xml:space="preserve">, contact the School Health Program at </w:t>
      </w:r>
      <w:hyperlink r:id="rId12" w:history="1">
        <w:r w:rsidR="00EC6825">
          <w:rPr>
            <w:rStyle w:val="Hyperlink"/>
            <w:rFonts w:ascii="Verdana" w:hAnsi="Verdana" w:cs="Arial"/>
            <w:szCs w:val="24"/>
          </w:rPr>
          <w:t>SchoolHealth@dshs.texas.gov</w:t>
        </w:r>
      </w:hyperlink>
      <w:r w:rsidR="00497E65" w:rsidRPr="00E13D31">
        <w:rPr>
          <w:rFonts w:ascii="Verdana" w:hAnsi="Verdana" w:cs="Arial"/>
          <w:szCs w:val="24"/>
        </w:rPr>
        <w:t xml:space="preserve"> </w:t>
      </w:r>
      <w:r w:rsidRPr="00E13D31">
        <w:rPr>
          <w:rFonts w:ascii="Verdana" w:hAnsi="Verdana" w:cs="Arial"/>
          <w:szCs w:val="24"/>
        </w:rPr>
        <w:t xml:space="preserve">or by phone at </w:t>
      </w:r>
      <w:r w:rsidR="00E13D31" w:rsidRPr="00E13D31">
        <w:rPr>
          <w:rFonts w:ascii="Verdana" w:hAnsi="Verdana" w:cs="Arial"/>
          <w:szCs w:val="24"/>
        </w:rPr>
        <w:t>(</w:t>
      </w:r>
      <w:r w:rsidRPr="00E13D31">
        <w:rPr>
          <w:rFonts w:ascii="Verdana" w:hAnsi="Verdana" w:cs="Arial"/>
          <w:szCs w:val="24"/>
        </w:rPr>
        <w:t>512</w:t>
      </w:r>
      <w:r w:rsidR="00E13D31" w:rsidRPr="00E13D31">
        <w:rPr>
          <w:rFonts w:ascii="Verdana" w:hAnsi="Verdana" w:cs="Arial"/>
          <w:szCs w:val="24"/>
        </w:rPr>
        <w:t xml:space="preserve">) </w:t>
      </w:r>
      <w:r w:rsidRPr="00E13D31">
        <w:rPr>
          <w:rFonts w:ascii="Verdana" w:hAnsi="Verdana" w:cs="Arial"/>
          <w:szCs w:val="24"/>
        </w:rPr>
        <w:t>776-7279. Copyright free. Permission granted to forward or make</w:t>
      </w:r>
      <w:bookmarkStart w:id="0" w:name="_GoBack"/>
      <w:bookmarkEnd w:id="0"/>
      <w:r w:rsidRPr="00E13D31">
        <w:rPr>
          <w:rFonts w:ascii="Verdana" w:hAnsi="Verdana" w:cs="Arial"/>
          <w:szCs w:val="24"/>
        </w:rPr>
        <w:t xml:space="preserve"> copies in its entirety as needed.</w:t>
      </w:r>
    </w:p>
    <w:sectPr w:rsidR="00163AB7" w:rsidRPr="00E13D31" w:rsidSect="00D73462">
      <w:headerReference w:type="default" r:id="rId13"/>
      <w:type w:val="continuous"/>
      <w:pgSz w:w="12240" w:h="15840"/>
      <w:pgMar w:top="864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E3337" w14:textId="77777777" w:rsidR="00AB067E" w:rsidRDefault="00AB067E" w:rsidP="0007578C">
      <w:pPr>
        <w:spacing w:after="0" w:line="240" w:lineRule="auto"/>
      </w:pPr>
      <w:r>
        <w:separator/>
      </w:r>
    </w:p>
  </w:endnote>
  <w:endnote w:type="continuationSeparator" w:id="0">
    <w:p w14:paraId="65EACEFF" w14:textId="77777777" w:rsidR="00AB067E" w:rsidRDefault="00AB067E" w:rsidP="0007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227689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D6D02" w14:textId="7EEE3993" w:rsidR="0007578C" w:rsidRPr="00CC0240" w:rsidRDefault="00340969">
        <w:pPr>
          <w:pStyle w:val="Footer"/>
        </w:pPr>
        <w:r>
          <w:t xml:space="preserve">Resolution </w:t>
        </w:r>
        <w:r w:rsidR="00425B4E">
          <w:t xml:space="preserve">Requiring High School Health </w:t>
        </w:r>
        <w:r w:rsidR="00DF3A2F">
          <w:t>September</w:t>
        </w:r>
        <w:r w:rsidR="00425B4E">
          <w:t xml:space="preserve"> 2019</w:t>
        </w:r>
        <w:r w:rsidR="00DF3A2F">
          <w:tab/>
        </w:r>
        <w:r w:rsidRPr="001334F1">
          <w:rPr>
            <w:rFonts w:ascii="Verdana" w:hAnsi="Verdana"/>
            <w:spacing w:val="60"/>
            <w:sz w:val="18"/>
            <w:szCs w:val="24"/>
          </w:rPr>
          <w:t>Page</w:t>
        </w:r>
        <w:r w:rsidRPr="001334F1">
          <w:rPr>
            <w:rFonts w:ascii="Verdana" w:hAnsi="Verdana"/>
            <w:sz w:val="18"/>
            <w:szCs w:val="24"/>
          </w:rPr>
          <w:t xml:space="preserve"> </w:t>
        </w:r>
        <w:r w:rsidRPr="001334F1">
          <w:rPr>
            <w:rFonts w:ascii="Verdana" w:hAnsi="Verdana"/>
            <w:sz w:val="18"/>
            <w:szCs w:val="24"/>
          </w:rPr>
          <w:fldChar w:fldCharType="begin"/>
        </w:r>
        <w:r w:rsidRPr="001334F1">
          <w:rPr>
            <w:rFonts w:ascii="Verdana" w:hAnsi="Verdana"/>
            <w:sz w:val="18"/>
            <w:szCs w:val="24"/>
          </w:rPr>
          <w:instrText xml:space="preserve"> PAGE   \* MERGEFORMAT </w:instrText>
        </w:r>
        <w:r w:rsidRPr="001334F1">
          <w:rPr>
            <w:rFonts w:ascii="Verdana" w:hAnsi="Verdana"/>
            <w:sz w:val="18"/>
            <w:szCs w:val="24"/>
          </w:rPr>
          <w:fldChar w:fldCharType="separate"/>
        </w:r>
        <w:r w:rsidR="00EC6825">
          <w:rPr>
            <w:rFonts w:ascii="Verdana" w:hAnsi="Verdana"/>
            <w:noProof/>
            <w:sz w:val="18"/>
            <w:szCs w:val="24"/>
          </w:rPr>
          <w:t>1</w:t>
        </w:r>
        <w:r w:rsidRPr="001334F1">
          <w:rPr>
            <w:rFonts w:ascii="Verdana" w:hAnsi="Verdana"/>
            <w:sz w:val="18"/>
            <w:szCs w:val="24"/>
          </w:rPr>
          <w:fldChar w:fldCharType="end"/>
        </w:r>
        <w:r w:rsidRPr="001334F1">
          <w:rPr>
            <w:rFonts w:ascii="Verdana" w:hAnsi="Verdana"/>
            <w:sz w:val="18"/>
            <w:szCs w:val="24"/>
          </w:rPr>
          <w:t xml:space="preserve"> | </w:t>
        </w:r>
        <w:r w:rsidRPr="001334F1">
          <w:rPr>
            <w:rFonts w:ascii="Verdana" w:hAnsi="Verdana"/>
            <w:sz w:val="18"/>
            <w:szCs w:val="24"/>
          </w:rPr>
          <w:fldChar w:fldCharType="begin"/>
        </w:r>
        <w:r w:rsidRPr="001334F1">
          <w:rPr>
            <w:rFonts w:ascii="Verdana" w:hAnsi="Verdana"/>
            <w:sz w:val="18"/>
            <w:szCs w:val="24"/>
          </w:rPr>
          <w:instrText xml:space="preserve"> NUMPAGES  \* Arabic  \* MERGEFORMAT </w:instrText>
        </w:r>
        <w:r w:rsidRPr="001334F1">
          <w:rPr>
            <w:rFonts w:ascii="Verdana" w:hAnsi="Verdana"/>
            <w:sz w:val="18"/>
            <w:szCs w:val="24"/>
          </w:rPr>
          <w:fldChar w:fldCharType="separate"/>
        </w:r>
        <w:r w:rsidR="00EC6825">
          <w:rPr>
            <w:rFonts w:ascii="Verdana" w:hAnsi="Verdana"/>
            <w:noProof/>
            <w:sz w:val="18"/>
            <w:szCs w:val="24"/>
          </w:rPr>
          <w:t>2</w:t>
        </w:r>
        <w:r w:rsidRPr="001334F1">
          <w:rPr>
            <w:rFonts w:ascii="Verdana" w:hAnsi="Verdana"/>
            <w:sz w:val="18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F1895" w14:textId="77777777" w:rsidR="00AB067E" w:rsidRDefault="00AB067E" w:rsidP="0007578C">
      <w:pPr>
        <w:spacing w:after="0" w:line="240" w:lineRule="auto"/>
      </w:pPr>
      <w:r>
        <w:separator/>
      </w:r>
    </w:p>
  </w:footnote>
  <w:footnote w:type="continuationSeparator" w:id="0">
    <w:p w14:paraId="23EFDADD" w14:textId="77777777" w:rsidR="00AB067E" w:rsidRDefault="00AB067E" w:rsidP="0007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5B86C" w14:textId="2B01A01A" w:rsidR="00F933D3" w:rsidRDefault="00F933D3" w:rsidP="00313F90">
    <w:pPr>
      <w:pStyle w:val="Header"/>
      <w:tabs>
        <w:tab w:val="clear" w:pos="4680"/>
        <w:tab w:val="left" w:pos="6273"/>
      </w:tabs>
    </w:pPr>
    <w:r w:rsidRPr="00CB5426">
      <w:rPr>
        <w:rFonts w:asciiTheme="majorHAnsi" w:hAnsiTheme="majorHAnsi"/>
        <w:noProof/>
        <w:color w:val="ED7D31"/>
        <w:sz w:val="96"/>
        <w:szCs w:val="96"/>
      </w:rPr>
      <w:drawing>
        <wp:inline distT="0" distB="0" distL="0" distR="0" wp14:anchorId="5445C859" wp14:editId="3A28FC8E">
          <wp:extent cx="2578656" cy="495300"/>
          <wp:effectExtent l="0" t="0" r="0" b="0"/>
          <wp:docPr id="4" name="Picture 2" descr="Logo for the Texas Health and Human Service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for the Texas Health and Human Services" title="Logo - texas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702" cy="49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6522">
      <w:tab/>
    </w:r>
    <w:r w:rsidR="00313F90">
      <w:tab/>
    </w:r>
    <w:r w:rsidRPr="00CB5426">
      <w:rPr>
        <w:rFonts w:asciiTheme="majorHAnsi" w:hAnsiTheme="majorHAnsi"/>
        <w:noProof/>
      </w:rPr>
      <w:drawing>
        <wp:inline distT="0" distB="0" distL="0" distR="0" wp14:anchorId="4F475D7A" wp14:editId="7FDA02E8">
          <wp:extent cx="1447800" cy="487903"/>
          <wp:effectExtent l="0" t="0" r="0" b="7620"/>
          <wp:docPr id="6" name="Picture 3" descr="Red and Black logo for the TSH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d and Black logo for the TSH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361" cy="49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9EBE" w14:textId="5BECEF32" w:rsidR="00313F90" w:rsidRDefault="00313F90" w:rsidP="00313F90">
    <w:pPr>
      <w:pStyle w:val="Header"/>
      <w:tabs>
        <w:tab w:val="clear" w:pos="4680"/>
        <w:tab w:val="left" w:pos="627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F7"/>
    <w:rsid w:val="00015D82"/>
    <w:rsid w:val="00030305"/>
    <w:rsid w:val="00075336"/>
    <w:rsid w:val="0007578C"/>
    <w:rsid w:val="00076DAB"/>
    <w:rsid w:val="000A2446"/>
    <w:rsid w:val="000C1790"/>
    <w:rsid w:val="000C2396"/>
    <w:rsid w:val="000E3128"/>
    <w:rsid w:val="000F391A"/>
    <w:rsid w:val="001253C9"/>
    <w:rsid w:val="001412F8"/>
    <w:rsid w:val="001416C9"/>
    <w:rsid w:val="00163AB7"/>
    <w:rsid w:val="00176112"/>
    <w:rsid w:val="00195149"/>
    <w:rsid w:val="001B0605"/>
    <w:rsid w:val="00215EF7"/>
    <w:rsid w:val="00221918"/>
    <w:rsid w:val="00226BCE"/>
    <w:rsid w:val="00262501"/>
    <w:rsid w:val="00266FC6"/>
    <w:rsid w:val="002A6962"/>
    <w:rsid w:val="002B4B0F"/>
    <w:rsid w:val="002D2660"/>
    <w:rsid w:val="00313F90"/>
    <w:rsid w:val="0031714B"/>
    <w:rsid w:val="00340969"/>
    <w:rsid w:val="003654C6"/>
    <w:rsid w:val="00367B81"/>
    <w:rsid w:val="003914E5"/>
    <w:rsid w:val="003B3D47"/>
    <w:rsid w:val="00425B4E"/>
    <w:rsid w:val="00482182"/>
    <w:rsid w:val="0049677B"/>
    <w:rsid w:val="00497E65"/>
    <w:rsid w:val="00595EF8"/>
    <w:rsid w:val="005C601A"/>
    <w:rsid w:val="005C6522"/>
    <w:rsid w:val="005E77E0"/>
    <w:rsid w:val="0061613B"/>
    <w:rsid w:val="00631093"/>
    <w:rsid w:val="00637EC5"/>
    <w:rsid w:val="00646FD4"/>
    <w:rsid w:val="00711C10"/>
    <w:rsid w:val="0072797F"/>
    <w:rsid w:val="007D7D01"/>
    <w:rsid w:val="00807D3F"/>
    <w:rsid w:val="00891CC2"/>
    <w:rsid w:val="00896C85"/>
    <w:rsid w:val="008C1A29"/>
    <w:rsid w:val="009201BB"/>
    <w:rsid w:val="0098260E"/>
    <w:rsid w:val="00997F51"/>
    <w:rsid w:val="009A370D"/>
    <w:rsid w:val="009B0BB0"/>
    <w:rsid w:val="009B1542"/>
    <w:rsid w:val="009C2BCD"/>
    <w:rsid w:val="009D6879"/>
    <w:rsid w:val="00A06C79"/>
    <w:rsid w:val="00A82DC1"/>
    <w:rsid w:val="00AB067E"/>
    <w:rsid w:val="00AE1434"/>
    <w:rsid w:val="00AF0B59"/>
    <w:rsid w:val="00AF78C9"/>
    <w:rsid w:val="00B01B79"/>
    <w:rsid w:val="00B2297F"/>
    <w:rsid w:val="00B417F7"/>
    <w:rsid w:val="00B43615"/>
    <w:rsid w:val="00B51873"/>
    <w:rsid w:val="00B86068"/>
    <w:rsid w:val="00BB6EAD"/>
    <w:rsid w:val="00C02206"/>
    <w:rsid w:val="00C25E40"/>
    <w:rsid w:val="00CC0240"/>
    <w:rsid w:val="00CD3B74"/>
    <w:rsid w:val="00D0720D"/>
    <w:rsid w:val="00D10AFA"/>
    <w:rsid w:val="00D163AF"/>
    <w:rsid w:val="00D70B51"/>
    <w:rsid w:val="00D73462"/>
    <w:rsid w:val="00DF3A2F"/>
    <w:rsid w:val="00DF4787"/>
    <w:rsid w:val="00E02F98"/>
    <w:rsid w:val="00E13D31"/>
    <w:rsid w:val="00E53C77"/>
    <w:rsid w:val="00E55068"/>
    <w:rsid w:val="00E83FDA"/>
    <w:rsid w:val="00EC6825"/>
    <w:rsid w:val="00ED6027"/>
    <w:rsid w:val="00F933D3"/>
    <w:rsid w:val="00FB2D40"/>
    <w:rsid w:val="00FC465F"/>
    <w:rsid w:val="00F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E00E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C10"/>
    <w:pPr>
      <w:keepNext/>
      <w:keepLines/>
      <w:spacing w:before="240" w:after="0" w:line="240" w:lineRule="auto"/>
      <w:jc w:val="center"/>
      <w:outlineLvl w:val="0"/>
    </w:pPr>
    <w:rPr>
      <w:rFonts w:ascii="Verdana" w:eastAsiaTheme="majorEastAsia" w:hAnsi="Verdan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7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7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17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7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1C10"/>
    <w:rPr>
      <w:rFonts w:ascii="Verdana" w:eastAsiaTheme="majorEastAsia" w:hAnsi="Verdana" w:cstheme="majorBidi"/>
      <w:b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75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7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7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8C"/>
  </w:style>
  <w:style w:type="paragraph" w:styleId="Footer">
    <w:name w:val="footer"/>
    <w:basedOn w:val="Normal"/>
    <w:link w:val="FooterChar"/>
    <w:uiPriority w:val="99"/>
    <w:unhideWhenUsed/>
    <w:rsid w:val="0007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8C"/>
  </w:style>
  <w:style w:type="character" w:styleId="Hyperlink">
    <w:name w:val="Hyperlink"/>
    <w:unhideWhenUsed/>
    <w:rsid w:val="00163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hoolhealth@dshs.texa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B95D04F6EB34F9E5B99EE4958EE08" ma:contentTypeVersion="12" ma:contentTypeDescription="Create a new document." ma:contentTypeScope="" ma:versionID="5fef12b5311bd656b919d04d5cd89714">
  <xsd:schema xmlns:xsd="http://www.w3.org/2001/XMLSchema" xmlns:xs="http://www.w3.org/2001/XMLSchema" xmlns:p="http://schemas.microsoft.com/office/2006/metadata/properties" xmlns:ns2="e343d1e9-ff63-4a17-8fa6-a0a481b23c4c" xmlns:ns3="711ea9ae-8cb9-4f12-967b-77d14ad63150" targetNamespace="http://schemas.microsoft.com/office/2006/metadata/properties" ma:root="true" ma:fieldsID="f6007daa31c0633558ef5ea8c8eaaf7c" ns2:_="" ns3:_="">
    <xsd:import namespace="e343d1e9-ff63-4a17-8fa6-a0a481b23c4c"/>
    <xsd:import namespace="711ea9ae-8cb9-4f12-967b-77d14ad63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3d1e9-ff63-4a17-8fa6-a0a481b23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ea9ae-8cb9-4f12-967b-77d14ad63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4961D8-B9B9-4487-82DB-F6140C781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3d1e9-ff63-4a17-8fa6-a0a481b23c4c"/>
    <ds:schemaRef ds:uri="711ea9ae-8cb9-4f12-967b-77d14ad63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5EE70-11CF-45D4-8988-2B8EA12BD98B}">
  <ds:schemaRefs>
    <ds:schemaRef ds:uri="711ea9ae-8cb9-4f12-967b-77d14ad6315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e343d1e9-ff63-4a17-8fa6-a0a481b23c4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A830C2-9478-4C7C-BACF-47F827511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F93AB-A144-410C-A83C-CF983632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ISD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Rendon, Rebecca</dc:creator>
  <cp:keywords/>
  <dc:description/>
  <cp:lastModifiedBy>Beard,Crystal (DSHS)</cp:lastModifiedBy>
  <cp:revision>2</cp:revision>
  <cp:lastPrinted>2016-05-02T23:07:00Z</cp:lastPrinted>
  <dcterms:created xsi:type="dcterms:W3CDTF">2019-09-16T19:10:00Z</dcterms:created>
  <dcterms:modified xsi:type="dcterms:W3CDTF">2019-09-16T19:10:00Z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0x010100B4AB95D04F6EB34F9E5B99EE4958EE08</vt:lpwstr>
  </property>
</Properties>
</file>