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C61B" w14:textId="77777777" w:rsidR="004B2919" w:rsidRDefault="004B2919" w:rsidP="004B2919">
      <w:pPr>
        <w:contextualSpacing/>
      </w:pPr>
      <w:r>
        <w:t>PCC Meeting</w:t>
      </w:r>
    </w:p>
    <w:p w14:paraId="1251EABB" w14:textId="4C629BB7" w:rsidR="004B2919" w:rsidRDefault="00367A3D" w:rsidP="004B2919">
      <w:pPr>
        <w:contextualSpacing/>
      </w:pPr>
      <w:r>
        <w:t>April 15</w:t>
      </w:r>
      <w:r w:rsidR="004B2919">
        <w:t>, 202</w:t>
      </w:r>
      <w:r w:rsidR="00D00279">
        <w:t>4</w:t>
      </w:r>
      <w:r w:rsidR="004B2919">
        <w:t>, from 12:30 pm to 3:30 pm</w:t>
      </w:r>
    </w:p>
    <w:p w14:paraId="6BA6B124" w14:textId="7558F74B" w:rsidR="004B2919" w:rsidRPr="000C102C" w:rsidRDefault="00D00279" w:rsidP="004B2919">
      <w:pPr>
        <w:contextualSpacing/>
      </w:pPr>
      <w:r>
        <w:t xml:space="preserve">In-Person and </w:t>
      </w:r>
      <w:r w:rsidR="004B2919">
        <w:t>Via TEAMs</w:t>
      </w:r>
    </w:p>
    <w:p w14:paraId="7BAE6DDA" w14:textId="77777777" w:rsidR="004B2919" w:rsidRPr="000038AF" w:rsidRDefault="004B2919" w:rsidP="004B2919">
      <w:pPr>
        <w:pStyle w:val="Heading1"/>
        <w:pBdr>
          <w:bottom w:val="single" w:sz="4" w:space="1" w:color="auto"/>
        </w:pBdr>
        <w:jc w:val="center"/>
      </w:pPr>
      <w:r w:rsidRPr="000038AF">
        <w:t>Meeting Minutes and Notes</w:t>
      </w:r>
    </w:p>
    <w:p w14:paraId="6DB9333D" w14:textId="77777777" w:rsidR="004B2919" w:rsidRPr="000038AF" w:rsidRDefault="004B2919" w:rsidP="004B2919">
      <w:pPr>
        <w:pStyle w:val="Heading1"/>
      </w:pPr>
      <w:r w:rsidRPr="000038AF">
        <w:rPr>
          <w:rStyle w:val="Strong"/>
          <w:rFonts w:ascii="Verdana" w:hAnsi="Verdana"/>
          <w:sz w:val="24"/>
        </w:rPr>
        <w:t>Attendance</w:t>
      </w:r>
      <w:r w:rsidRPr="000038AF">
        <w:t xml:space="preserve">: </w:t>
      </w:r>
    </w:p>
    <w:tbl>
      <w:tblPr>
        <w:tblStyle w:val="TableGrid"/>
        <w:tblW w:w="9356" w:type="dxa"/>
        <w:tblLayout w:type="fixed"/>
        <w:tblLook w:val="06A0" w:firstRow="1" w:lastRow="0" w:firstColumn="1" w:lastColumn="0" w:noHBand="1" w:noVBand="1"/>
      </w:tblPr>
      <w:tblGrid>
        <w:gridCol w:w="3532"/>
        <w:gridCol w:w="172"/>
        <w:gridCol w:w="3941"/>
        <w:gridCol w:w="1711"/>
      </w:tblGrid>
      <w:tr w:rsidR="004B2919" w:rsidRPr="006334BE" w14:paraId="499936E3" w14:textId="77777777" w:rsidTr="1A1B9A79">
        <w:trPr>
          <w:gridAfter w:val="1"/>
          <w:wAfter w:w="1711" w:type="dxa"/>
        </w:trPr>
        <w:tc>
          <w:tcPr>
            <w:tcW w:w="3704" w:type="dxa"/>
            <w:gridSpan w:val="2"/>
          </w:tcPr>
          <w:p w14:paraId="74EF8C7D" w14:textId="7F5AD737" w:rsidR="004B2919" w:rsidRPr="006334BE" w:rsidRDefault="004B2919" w:rsidP="00B95227">
            <w:pPr>
              <w:rPr>
                <w:b/>
                <w:bCs/>
                <w:szCs w:val="24"/>
              </w:rPr>
            </w:pPr>
            <w:r w:rsidRPr="006334BE">
              <w:rPr>
                <w:b/>
                <w:bCs/>
                <w:szCs w:val="24"/>
              </w:rPr>
              <w:t>Representative</w:t>
            </w:r>
            <w:r w:rsidR="006334BE">
              <w:rPr>
                <w:b/>
                <w:bCs/>
                <w:szCs w:val="24"/>
              </w:rPr>
              <w:t>s</w:t>
            </w:r>
          </w:p>
        </w:tc>
        <w:tc>
          <w:tcPr>
            <w:tcW w:w="3941" w:type="dxa"/>
          </w:tcPr>
          <w:p w14:paraId="24ED95D1" w14:textId="3AF90C54" w:rsidR="004B2919" w:rsidRPr="006334BE" w:rsidRDefault="004B2919" w:rsidP="00B95227">
            <w:pPr>
              <w:rPr>
                <w:b/>
                <w:bCs/>
                <w:szCs w:val="24"/>
              </w:rPr>
            </w:pPr>
            <w:r w:rsidRPr="006334BE">
              <w:rPr>
                <w:b/>
                <w:bCs/>
                <w:szCs w:val="24"/>
              </w:rPr>
              <w:t>Agency/Division/Program</w:t>
            </w:r>
          </w:p>
        </w:tc>
      </w:tr>
      <w:tr w:rsidR="004B2919" w:rsidRPr="006334BE" w14:paraId="27A8963A" w14:textId="77777777" w:rsidTr="1A1B9A79">
        <w:tc>
          <w:tcPr>
            <w:tcW w:w="3532" w:type="dxa"/>
          </w:tcPr>
          <w:p w14:paraId="000AA447" w14:textId="77777777" w:rsidR="004B2919" w:rsidRPr="009C398F" w:rsidRDefault="004B2919" w:rsidP="016FBB2F">
            <w:r>
              <w:t>John Henderson</w:t>
            </w:r>
          </w:p>
        </w:tc>
        <w:tc>
          <w:tcPr>
            <w:tcW w:w="5824" w:type="dxa"/>
            <w:gridSpan w:val="3"/>
          </w:tcPr>
          <w:p w14:paraId="334CE2E1" w14:textId="59832860" w:rsidR="004B2919" w:rsidRPr="009C398F" w:rsidRDefault="52D70B99" w:rsidP="016FBB2F">
            <w:r>
              <w:t>Texas Organization of Rural and Community Hospitals (TORCH)</w:t>
            </w:r>
          </w:p>
        </w:tc>
      </w:tr>
      <w:tr w:rsidR="004B2919" w:rsidRPr="006334BE" w14:paraId="18AFF2A8" w14:textId="77777777" w:rsidTr="1A1B9A79">
        <w:tc>
          <w:tcPr>
            <w:tcW w:w="3532" w:type="dxa"/>
          </w:tcPr>
          <w:p w14:paraId="484945AF" w14:textId="77777777" w:rsidR="004B2919" w:rsidRPr="009C398F" w:rsidRDefault="004B2919" w:rsidP="016FBB2F">
            <w:r>
              <w:t>Michelle Havelka</w:t>
            </w:r>
          </w:p>
        </w:tc>
        <w:tc>
          <w:tcPr>
            <w:tcW w:w="5824" w:type="dxa"/>
            <w:gridSpan w:val="3"/>
          </w:tcPr>
          <w:p w14:paraId="3E031E58" w14:textId="25193FEE" w:rsidR="004B2919" w:rsidRPr="009C398F" w:rsidRDefault="4CCBEA6E" w:rsidP="016FBB2F">
            <w:r>
              <w:t>Texas Commission on Environmental Quality (TCEQ)</w:t>
            </w:r>
          </w:p>
        </w:tc>
      </w:tr>
      <w:tr w:rsidR="004B2919" w:rsidRPr="006334BE" w14:paraId="3405FD1D" w14:textId="77777777" w:rsidTr="1A1B9A79">
        <w:tc>
          <w:tcPr>
            <w:tcW w:w="3532" w:type="dxa"/>
          </w:tcPr>
          <w:p w14:paraId="56B357DD" w14:textId="0B763BCB" w:rsidR="004B2919" w:rsidRPr="009C398F" w:rsidRDefault="0CF3262C" w:rsidP="016FBB2F">
            <w:r>
              <w:t>Eduardo “Eddie” Olivare</w:t>
            </w:r>
            <w:r w:rsidR="2B4F03BA">
              <w:t>z</w:t>
            </w:r>
          </w:p>
        </w:tc>
        <w:tc>
          <w:tcPr>
            <w:tcW w:w="5824" w:type="dxa"/>
            <w:gridSpan w:val="3"/>
          </w:tcPr>
          <w:p w14:paraId="393EA9D4" w14:textId="22F8F2AD" w:rsidR="004B2919" w:rsidRPr="009C398F" w:rsidRDefault="3313DCE5" w:rsidP="016FBB2F">
            <w:r>
              <w:t>Representative from an Urban Local Health Department</w:t>
            </w:r>
          </w:p>
        </w:tc>
      </w:tr>
      <w:tr w:rsidR="004B2919" w:rsidRPr="006334BE" w14:paraId="66794307" w14:textId="77777777" w:rsidTr="1A1B9A79">
        <w:tc>
          <w:tcPr>
            <w:tcW w:w="3532" w:type="dxa"/>
          </w:tcPr>
          <w:p w14:paraId="211EDA49" w14:textId="60E7BF7D" w:rsidR="004B2919" w:rsidRPr="009C398F" w:rsidRDefault="00583BC9" w:rsidP="016FBB2F">
            <w:r>
              <w:t xml:space="preserve">Chief </w:t>
            </w:r>
            <w:r w:rsidR="004B2919">
              <w:t>James Elliot</w:t>
            </w:r>
          </w:p>
        </w:tc>
        <w:tc>
          <w:tcPr>
            <w:tcW w:w="5824" w:type="dxa"/>
            <w:gridSpan w:val="3"/>
          </w:tcPr>
          <w:p w14:paraId="37A8EC2D" w14:textId="3BC9C7ED" w:rsidR="004B2919" w:rsidRPr="009C398F" w:rsidRDefault="00583BC9" w:rsidP="016FBB2F">
            <w:r>
              <w:t>Texas Department of Emergency Management</w:t>
            </w:r>
            <w:r w:rsidR="00F157F1">
              <w:t xml:space="preserve"> (TDEM)</w:t>
            </w:r>
          </w:p>
        </w:tc>
      </w:tr>
      <w:tr w:rsidR="004B2919" w:rsidRPr="006334BE" w14:paraId="509DA21A" w14:textId="77777777" w:rsidTr="1A1B9A79">
        <w:tc>
          <w:tcPr>
            <w:tcW w:w="3532" w:type="dxa"/>
          </w:tcPr>
          <w:p w14:paraId="550D44B9" w14:textId="2AC586DA" w:rsidR="004B2919" w:rsidRPr="009C398F" w:rsidRDefault="004B2919" w:rsidP="016FBB2F">
            <w:r>
              <w:t>Angela Clendenin</w:t>
            </w:r>
          </w:p>
        </w:tc>
        <w:tc>
          <w:tcPr>
            <w:tcW w:w="5824" w:type="dxa"/>
            <w:gridSpan w:val="3"/>
          </w:tcPr>
          <w:p w14:paraId="79125D99" w14:textId="691F4F03" w:rsidR="004B2919" w:rsidRPr="009C398F" w:rsidRDefault="1FB4D4C0" w:rsidP="016FBB2F">
            <w:r>
              <w:t>University or Health Science Center</w:t>
            </w:r>
          </w:p>
        </w:tc>
      </w:tr>
      <w:tr w:rsidR="004B2919" w:rsidRPr="006334BE" w14:paraId="072A764E" w14:textId="77777777" w:rsidTr="1A1B9A79">
        <w:tc>
          <w:tcPr>
            <w:tcW w:w="3532" w:type="dxa"/>
          </w:tcPr>
          <w:p w14:paraId="33C0A537" w14:textId="77777777" w:rsidR="004B2919" w:rsidRPr="009C398F" w:rsidRDefault="004B2919" w:rsidP="016FBB2F">
            <w:r>
              <w:t xml:space="preserve">Jeff Hoogheem </w:t>
            </w:r>
          </w:p>
        </w:tc>
        <w:tc>
          <w:tcPr>
            <w:tcW w:w="5824" w:type="dxa"/>
            <w:gridSpan w:val="3"/>
          </w:tcPr>
          <w:p w14:paraId="008EF3C5" w14:textId="21E72E86" w:rsidR="004B2919" w:rsidRPr="009C398F" w:rsidRDefault="004B2919" w:rsidP="016FBB2F">
            <w:r>
              <w:t>DSHS/RLHO/CHEPR</w:t>
            </w:r>
            <w:r w:rsidR="00300695">
              <w:t xml:space="preserve"> Director </w:t>
            </w:r>
          </w:p>
        </w:tc>
      </w:tr>
      <w:tr w:rsidR="004B2919" w:rsidRPr="006334BE" w14:paraId="1013D59C" w14:textId="77777777" w:rsidTr="1A1B9A79">
        <w:tc>
          <w:tcPr>
            <w:tcW w:w="3532" w:type="dxa"/>
          </w:tcPr>
          <w:p w14:paraId="0309487C" w14:textId="77777777" w:rsidR="004B2919" w:rsidRPr="009C398F" w:rsidRDefault="004B2919" w:rsidP="016FBB2F">
            <w:r>
              <w:t>Dana Birnberg</w:t>
            </w:r>
          </w:p>
        </w:tc>
        <w:tc>
          <w:tcPr>
            <w:tcW w:w="5824" w:type="dxa"/>
            <w:gridSpan w:val="3"/>
          </w:tcPr>
          <w:p w14:paraId="162E7A3B" w14:textId="3C9ECBCC" w:rsidR="004B2919" w:rsidRPr="009C398F" w:rsidRDefault="004B2919" w:rsidP="016FBB2F">
            <w:r>
              <w:t>DSHS/RLHO/CHEPR</w:t>
            </w:r>
            <w:r w:rsidR="00300695">
              <w:t xml:space="preserve"> PMU Director </w:t>
            </w:r>
          </w:p>
        </w:tc>
      </w:tr>
      <w:tr w:rsidR="004B2919" w:rsidRPr="006334BE" w14:paraId="681204DA" w14:textId="77777777" w:rsidTr="1A1B9A79">
        <w:tc>
          <w:tcPr>
            <w:tcW w:w="3532" w:type="dxa"/>
          </w:tcPr>
          <w:p w14:paraId="5ABF2426" w14:textId="01E526D7" w:rsidR="00FD3AD9" w:rsidRPr="009C398F" w:rsidRDefault="00FD3AD9" w:rsidP="016FBB2F">
            <w:r>
              <w:t xml:space="preserve">Genny </w:t>
            </w:r>
            <w:r w:rsidR="00700584">
              <w:t>Lewis</w:t>
            </w:r>
            <w:r>
              <w:t xml:space="preserve"> </w:t>
            </w:r>
            <w:r w:rsidR="00700584">
              <w:t>F</w:t>
            </w:r>
            <w:r>
              <w:t>ord</w:t>
            </w:r>
          </w:p>
          <w:p w14:paraId="63F67BED" w14:textId="06957C3E" w:rsidR="004B2919" w:rsidRPr="009C398F" w:rsidRDefault="004B2919" w:rsidP="016FBB2F"/>
        </w:tc>
        <w:tc>
          <w:tcPr>
            <w:tcW w:w="5824" w:type="dxa"/>
            <w:gridSpan w:val="3"/>
          </w:tcPr>
          <w:p w14:paraId="01FD28C7" w14:textId="1DDBC433" w:rsidR="004B2919" w:rsidRPr="009C398F" w:rsidRDefault="6526E909" w:rsidP="016FBB2F">
            <w:r>
              <w:t>Texas Association of Regional Councils (TARC)</w:t>
            </w:r>
          </w:p>
        </w:tc>
      </w:tr>
      <w:tr w:rsidR="00FD3AD9" w:rsidRPr="006334BE" w14:paraId="76E15294" w14:textId="77777777" w:rsidTr="1A1B9A79">
        <w:tc>
          <w:tcPr>
            <w:tcW w:w="3532" w:type="dxa"/>
          </w:tcPr>
          <w:p w14:paraId="1BC9A1D2" w14:textId="68C8B100" w:rsidR="00FD3AD9" w:rsidRPr="009C398F" w:rsidRDefault="40284753" w:rsidP="016FBB2F">
            <w:r>
              <w:t xml:space="preserve">Bryan </w:t>
            </w:r>
            <w:r w:rsidR="4C17D3E0">
              <w:t>M</w:t>
            </w:r>
            <w:r w:rsidR="3B61106C">
              <w:t>ares</w:t>
            </w:r>
          </w:p>
          <w:p w14:paraId="343BFB89" w14:textId="77777777" w:rsidR="00FD3AD9" w:rsidRPr="009C398F" w:rsidRDefault="00FD3AD9" w:rsidP="016FBB2F"/>
        </w:tc>
        <w:tc>
          <w:tcPr>
            <w:tcW w:w="5824" w:type="dxa"/>
            <w:gridSpan w:val="3"/>
          </w:tcPr>
          <w:p w14:paraId="7C2D74A8" w14:textId="1DEF034E" w:rsidR="00FD3AD9" w:rsidRPr="009C398F" w:rsidRDefault="67C05456" w:rsidP="016FBB2F">
            <w:r>
              <w:t>National Association of Social Workers/Texas Chapter</w:t>
            </w:r>
          </w:p>
        </w:tc>
      </w:tr>
      <w:tr w:rsidR="00FD3AD9" w:rsidRPr="006334BE" w14:paraId="77821570" w14:textId="77777777" w:rsidTr="1A1B9A79">
        <w:tc>
          <w:tcPr>
            <w:tcW w:w="3532" w:type="dxa"/>
          </w:tcPr>
          <w:p w14:paraId="2789CF9F" w14:textId="3CDA0A90" w:rsidR="00FD3AD9" w:rsidRPr="009C398F" w:rsidRDefault="40284753" w:rsidP="016FBB2F">
            <w:r>
              <w:t xml:space="preserve">Serena </w:t>
            </w:r>
            <w:r w:rsidR="6C84CAD1">
              <w:t>B</w:t>
            </w:r>
            <w:r>
              <w:t>ump</w:t>
            </w:r>
            <w:r w:rsidR="0A665501">
              <w:t>u</w:t>
            </w:r>
            <w:r w:rsidR="60634228">
              <w:t>s</w:t>
            </w:r>
          </w:p>
          <w:p w14:paraId="1E259F2F" w14:textId="77777777" w:rsidR="00FD3AD9" w:rsidRPr="009C398F" w:rsidRDefault="00FD3AD9" w:rsidP="016FBB2F"/>
        </w:tc>
        <w:tc>
          <w:tcPr>
            <w:tcW w:w="5824" w:type="dxa"/>
            <w:gridSpan w:val="3"/>
          </w:tcPr>
          <w:p w14:paraId="2458A36B" w14:textId="43BE76A5" w:rsidR="00FD3AD9" w:rsidRPr="009C398F" w:rsidRDefault="60634228" w:rsidP="016FBB2F">
            <w:r>
              <w:t>Texas Nurses Association (TNA)</w:t>
            </w:r>
          </w:p>
        </w:tc>
      </w:tr>
      <w:tr w:rsidR="004B2919" w:rsidRPr="006334BE" w14:paraId="09A1989F" w14:textId="77777777" w:rsidTr="1A1B9A79">
        <w:tc>
          <w:tcPr>
            <w:tcW w:w="3532" w:type="dxa"/>
          </w:tcPr>
          <w:p w14:paraId="1650FFA2" w14:textId="77777777" w:rsidR="004B2919" w:rsidRPr="009C398F" w:rsidRDefault="004B2919" w:rsidP="016FBB2F">
            <w:r>
              <w:t>Aimee Wong</w:t>
            </w:r>
          </w:p>
        </w:tc>
        <w:tc>
          <w:tcPr>
            <w:tcW w:w="5824" w:type="dxa"/>
            <w:gridSpan w:val="3"/>
          </w:tcPr>
          <w:p w14:paraId="3C6BAB90" w14:textId="7555B650" w:rsidR="004B2919" w:rsidRPr="009C398F" w:rsidRDefault="004B2919" w:rsidP="016FBB2F">
            <w:r>
              <w:t>DSHS/RLHO/CHEPR</w:t>
            </w:r>
            <w:r w:rsidR="00300695">
              <w:t xml:space="preserve"> </w:t>
            </w:r>
            <w:r w:rsidR="167097FE">
              <w:t>PM</w:t>
            </w:r>
            <w:r w:rsidR="00300695">
              <w:t xml:space="preserve">U </w:t>
            </w:r>
          </w:p>
        </w:tc>
      </w:tr>
      <w:tr w:rsidR="016FBB2F" w14:paraId="78AAFEAB" w14:textId="77777777" w:rsidTr="1A1B9A79">
        <w:trPr>
          <w:trHeight w:val="300"/>
        </w:trPr>
        <w:tc>
          <w:tcPr>
            <w:tcW w:w="3532" w:type="dxa"/>
          </w:tcPr>
          <w:p w14:paraId="1642A436" w14:textId="0DED14E6" w:rsidR="01812D33" w:rsidRDefault="01812D33" w:rsidP="016FBB2F">
            <w:r>
              <w:t>Stephanie Duke</w:t>
            </w:r>
          </w:p>
        </w:tc>
        <w:tc>
          <w:tcPr>
            <w:tcW w:w="5824" w:type="dxa"/>
            <w:gridSpan w:val="3"/>
          </w:tcPr>
          <w:p w14:paraId="004740B9" w14:textId="5EDBD6A3" w:rsidR="3EC44EEE" w:rsidRDefault="41A8CB03" w:rsidP="016FBB2F">
            <w:r>
              <w:t>Voluntary Organizations Active in Disaster (VOAD)</w:t>
            </w:r>
          </w:p>
        </w:tc>
      </w:tr>
      <w:tr w:rsidR="016FBB2F" w14:paraId="1886052C" w14:textId="77777777" w:rsidTr="1A1B9A79">
        <w:trPr>
          <w:trHeight w:val="300"/>
        </w:trPr>
        <w:tc>
          <w:tcPr>
            <w:tcW w:w="3532" w:type="dxa"/>
          </w:tcPr>
          <w:p w14:paraId="09AB78BA" w14:textId="1B9E0639" w:rsidR="625B030C" w:rsidRDefault="778960DF" w:rsidP="016FBB2F">
            <w:r>
              <w:t>Carlos Plasenci</w:t>
            </w:r>
            <w:r w:rsidR="4D9BB019">
              <w:t>a</w:t>
            </w:r>
          </w:p>
        </w:tc>
        <w:tc>
          <w:tcPr>
            <w:tcW w:w="5824" w:type="dxa"/>
            <w:gridSpan w:val="3"/>
          </w:tcPr>
          <w:p w14:paraId="0EFDEF5D" w14:textId="17F1A2B4" w:rsidR="625B030C" w:rsidRDefault="625B030C" w:rsidP="016FBB2F">
            <w:r>
              <w:t xml:space="preserve">DSHS </w:t>
            </w:r>
            <w:r w:rsidR="04F40C35">
              <w:t xml:space="preserve">Region 6/5S, </w:t>
            </w:r>
            <w:r>
              <w:t>Regional</w:t>
            </w:r>
            <w:r w:rsidR="3F4F0F50">
              <w:t xml:space="preserve"> Medical</w:t>
            </w:r>
            <w:r>
              <w:t xml:space="preserve"> Director</w:t>
            </w:r>
          </w:p>
        </w:tc>
      </w:tr>
      <w:tr w:rsidR="016FBB2F" w14:paraId="1BDF6F04" w14:textId="77777777" w:rsidTr="1A1B9A79">
        <w:trPr>
          <w:trHeight w:val="300"/>
        </w:trPr>
        <w:tc>
          <w:tcPr>
            <w:tcW w:w="3532" w:type="dxa"/>
          </w:tcPr>
          <w:p w14:paraId="767ECF38" w14:textId="4448E271" w:rsidR="10EA0023" w:rsidRDefault="10EA0023" w:rsidP="016FBB2F">
            <w:r>
              <w:t>Eric Epley</w:t>
            </w:r>
          </w:p>
        </w:tc>
        <w:tc>
          <w:tcPr>
            <w:tcW w:w="5824" w:type="dxa"/>
            <w:gridSpan w:val="3"/>
          </w:tcPr>
          <w:p w14:paraId="0ED55E95" w14:textId="364A8A7C" w:rsidR="10EA0023" w:rsidRDefault="378C13BF" w:rsidP="016FBB2F">
            <w:r>
              <w:t>Governor’s EMS and Trauma Advisory Council (GETAC)</w:t>
            </w:r>
          </w:p>
        </w:tc>
      </w:tr>
    </w:tbl>
    <w:p w14:paraId="34EDFC6B" w14:textId="77777777" w:rsidR="00AD0117" w:rsidRDefault="00AD0117">
      <w:pPr>
        <w:pStyle w:val="Heading1"/>
      </w:pPr>
    </w:p>
    <w:p w14:paraId="3EEF291F" w14:textId="0D48568A" w:rsidR="62F8868D" w:rsidRDefault="62F8868D" w:rsidP="62F8868D"/>
    <w:p w14:paraId="6055CCA4" w14:textId="57E914E7" w:rsidR="62F8868D" w:rsidRDefault="62F8868D" w:rsidP="62F8868D"/>
    <w:p w14:paraId="3DAD0012" w14:textId="2546DA06" w:rsidR="62F8868D" w:rsidRDefault="62F8868D" w:rsidP="62F8868D"/>
    <w:p w14:paraId="178AFB7F" w14:textId="3332E564" w:rsidR="62F8868D" w:rsidRDefault="62F8868D" w:rsidP="62F8868D"/>
    <w:p w14:paraId="40E7B97C" w14:textId="4B27CC49" w:rsidR="62F8868D" w:rsidRDefault="62F8868D" w:rsidP="62F8868D"/>
    <w:p w14:paraId="52EFFBDE" w14:textId="5B9E5FFE" w:rsidR="00360C83" w:rsidRDefault="00EB48D7" w:rsidP="62F8868D">
      <w:r>
        <w:br w:type="page"/>
      </w:r>
    </w:p>
    <w:p w14:paraId="5383F3FE" w14:textId="6D0CAD75" w:rsidR="004B2919" w:rsidRDefault="00507A9D" w:rsidP="000C1686">
      <w:pPr>
        <w:pStyle w:val="Heading1"/>
      </w:pPr>
      <w:r w:rsidRPr="00F832A6">
        <w:lastRenderedPageBreak/>
        <w:t xml:space="preserve">Discussion Item #1 </w:t>
      </w:r>
      <w:r w:rsidR="004B2919">
        <w:t xml:space="preserve">Beginning Remarks </w:t>
      </w:r>
    </w:p>
    <w:p w14:paraId="66B0ADF1" w14:textId="389CBDBB" w:rsidR="00DF44F2" w:rsidRDefault="00FD3AD9" w:rsidP="278BDD74">
      <w:pPr>
        <w:pStyle w:val="Bulletlist"/>
        <w:rPr>
          <w:rFonts w:cs="Times New Roman"/>
        </w:rPr>
      </w:pPr>
      <w:r>
        <w:rPr>
          <w:rFonts w:cs="Times New Roman"/>
        </w:rPr>
        <w:t>Welcome and introductions</w:t>
      </w:r>
    </w:p>
    <w:p w14:paraId="6F79D477" w14:textId="5E78CE43" w:rsidR="00642986" w:rsidRPr="00F00125" w:rsidRDefault="004B2919" w:rsidP="00DF44F2">
      <w:pPr>
        <w:pStyle w:val="Bulletlist"/>
        <w:numPr>
          <w:ilvl w:val="0"/>
          <w:numId w:val="0"/>
        </w:numPr>
        <w:ind w:left="720" w:hanging="360"/>
      </w:pPr>
      <w:r>
        <w:t xml:space="preserve"> </w:t>
      </w:r>
    </w:p>
    <w:p w14:paraId="59199D75" w14:textId="09A0BF93" w:rsidR="004B2919" w:rsidRPr="00F832A6" w:rsidRDefault="004B2919" w:rsidP="000C1686">
      <w:pPr>
        <w:pStyle w:val="Heading1"/>
      </w:pPr>
      <w:r w:rsidRPr="00F832A6">
        <w:t>Discussion Item #</w:t>
      </w:r>
      <w:r w:rsidR="00507A9D">
        <w:t>2</w:t>
      </w:r>
      <w:r w:rsidRPr="00F832A6">
        <w:t xml:space="preserve"> – </w:t>
      </w:r>
      <w:r w:rsidR="006E753B" w:rsidRPr="006E753B">
        <w:t>PCC Business</w:t>
      </w:r>
      <w:r w:rsidR="00643AC9">
        <w:t xml:space="preserve"> by </w:t>
      </w:r>
      <w:r w:rsidR="00191368">
        <w:t>Ginny Lewis Ford</w:t>
      </w:r>
    </w:p>
    <w:p w14:paraId="0CEFA13A" w14:textId="09E09A09" w:rsidR="00E0278C" w:rsidRDefault="00DF44F2" w:rsidP="000C1686">
      <w:pPr>
        <w:pStyle w:val="Heading2"/>
      </w:pPr>
      <w:r>
        <w:t>Quorum</w:t>
      </w:r>
    </w:p>
    <w:p w14:paraId="3EBE4BDA" w14:textId="187F8114" w:rsidR="00DF44F2" w:rsidRPr="00507A9D" w:rsidRDefault="198CE456" w:rsidP="00507A9D">
      <w:pPr>
        <w:pStyle w:val="Bulletlist"/>
        <w:numPr>
          <w:ilvl w:val="0"/>
          <w:numId w:val="14"/>
        </w:numPr>
        <w:spacing w:line="259" w:lineRule="auto"/>
        <w:rPr>
          <w:rFonts w:ascii="Rockwell" w:hAnsi="Rockwell"/>
          <w:sz w:val="28"/>
          <w:szCs w:val="28"/>
        </w:rPr>
      </w:pPr>
      <w:r>
        <w:t xml:space="preserve">Motion to approve </w:t>
      </w:r>
      <w:r w:rsidR="00507A9D">
        <w:t>January 30</w:t>
      </w:r>
      <w:r>
        <w:t xml:space="preserve">, </w:t>
      </w:r>
      <w:r w:rsidR="00507A9D">
        <w:t>2024,</w:t>
      </w:r>
      <w:r>
        <w:t xml:space="preserve"> meeting minutes. Meeting minutes approved</w:t>
      </w:r>
      <w:r w:rsidR="00B40FF4">
        <w:t>.</w:t>
      </w:r>
    </w:p>
    <w:p w14:paraId="773C7738" w14:textId="7D64B784" w:rsidR="006E753B" w:rsidRDefault="2A26C2A2" w:rsidP="0A5429E1">
      <w:pPr>
        <w:pStyle w:val="Bulletlist"/>
        <w:numPr>
          <w:ilvl w:val="0"/>
          <w:numId w:val="14"/>
        </w:numPr>
        <w:spacing w:line="259" w:lineRule="auto"/>
      </w:pPr>
      <w:r>
        <w:t>The n</w:t>
      </w:r>
      <w:r w:rsidR="4369754D">
        <w:t>ext meeting</w:t>
      </w:r>
      <w:r w:rsidR="5CC2CD71">
        <w:t>s</w:t>
      </w:r>
      <w:r w:rsidR="4369754D">
        <w:t xml:space="preserve"> will be </w:t>
      </w:r>
      <w:r w:rsidR="5CC2CD71">
        <w:t>July 15</w:t>
      </w:r>
      <w:r w:rsidR="5CC2CD71" w:rsidRPr="62F8868D">
        <w:rPr>
          <w:vertAlign w:val="superscript"/>
        </w:rPr>
        <w:t>th</w:t>
      </w:r>
      <w:r w:rsidR="5CC2CD71">
        <w:t xml:space="preserve"> and October 21</w:t>
      </w:r>
      <w:r w:rsidR="5CC2CD71" w:rsidRPr="62F8868D">
        <w:rPr>
          <w:vertAlign w:val="superscript"/>
        </w:rPr>
        <w:t>st</w:t>
      </w:r>
      <w:r w:rsidR="2F483518">
        <w:t>, 2024</w:t>
      </w:r>
      <w:r w:rsidR="70EF6224">
        <w:t>, 12:30</w:t>
      </w:r>
      <w:r w:rsidR="43A0252C">
        <w:t xml:space="preserve"> pm</w:t>
      </w:r>
      <w:r w:rsidR="70EF6224">
        <w:t xml:space="preserve"> to 3:30</w:t>
      </w:r>
      <w:r w:rsidR="709E479B">
        <w:t xml:space="preserve"> </w:t>
      </w:r>
      <w:r w:rsidR="70EF6224">
        <w:t>pm</w:t>
      </w:r>
      <w:r w:rsidR="5CC2CD71">
        <w:t xml:space="preserve">, </w:t>
      </w:r>
      <w:r w:rsidR="70EF6224">
        <w:t xml:space="preserve">both </w:t>
      </w:r>
      <w:r w:rsidR="4369754D">
        <w:t>in person in M-100. More information and calendar hold</w:t>
      </w:r>
      <w:r w:rsidR="642E425E">
        <w:t>s</w:t>
      </w:r>
      <w:r w:rsidR="4369754D">
        <w:t xml:space="preserve"> will be sent via email.</w:t>
      </w:r>
    </w:p>
    <w:p w14:paraId="26F17E8D" w14:textId="77777777" w:rsidR="00507A9D" w:rsidRDefault="00507A9D" w:rsidP="00507A9D">
      <w:pPr>
        <w:pStyle w:val="Bulletlist"/>
        <w:numPr>
          <w:ilvl w:val="0"/>
          <w:numId w:val="0"/>
        </w:numPr>
        <w:spacing w:line="259" w:lineRule="auto"/>
        <w:ind w:left="720"/>
      </w:pPr>
    </w:p>
    <w:p w14:paraId="141B879E" w14:textId="65B69F78" w:rsidR="004B2919" w:rsidRPr="00FD3AD9" w:rsidRDefault="004B2919" w:rsidP="00FD3AD9">
      <w:pPr>
        <w:pStyle w:val="Bulletlist"/>
        <w:numPr>
          <w:ilvl w:val="0"/>
          <w:numId w:val="0"/>
        </w:numPr>
        <w:spacing w:line="259" w:lineRule="auto"/>
        <w:ind w:left="720" w:hanging="360"/>
        <w:rPr>
          <w:rStyle w:val="Strong"/>
          <w:rFonts w:ascii="Rockwell" w:eastAsiaTheme="majorEastAsia" w:hAnsi="Rockwell" w:cstheme="majorBidi"/>
          <w:bCs w:val="0"/>
          <w:color w:val="003087"/>
          <w:sz w:val="28"/>
          <w:szCs w:val="28"/>
        </w:rPr>
      </w:pPr>
      <w:r w:rsidRPr="00FD3AD9">
        <w:rPr>
          <w:rStyle w:val="Strong"/>
          <w:rFonts w:ascii="Rockwell" w:eastAsiaTheme="majorEastAsia" w:hAnsi="Rockwell" w:cstheme="majorBidi"/>
          <w:bCs w:val="0"/>
          <w:color w:val="003087"/>
          <w:sz w:val="28"/>
          <w:szCs w:val="28"/>
        </w:rPr>
        <w:t xml:space="preserve">Questions/Discussion: </w:t>
      </w:r>
    </w:p>
    <w:p w14:paraId="45ACD57C" w14:textId="71ED4D2D" w:rsidR="00597212" w:rsidRPr="00FD3AD9" w:rsidRDefault="005210AA" w:rsidP="00142802">
      <w:pPr>
        <w:pStyle w:val="Heading3"/>
        <w:numPr>
          <w:ilvl w:val="0"/>
          <w:numId w:val="10"/>
        </w:numPr>
        <w:rPr>
          <w:rFonts w:ascii="Verdana" w:eastAsiaTheme="minorHAnsi" w:hAnsi="Verdana" w:cstheme="minorBidi"/>
          <w:color w:val="auto"/>
          <w:szCs w:val="22"/>
        </w:rPr>
      </w:pPr>
      <w:r w:rsidRPr="00FD3AD9">
        <w:rPr>
          <w:rFonts w:ascii="Verdana" w:eastAsiaTheme="minorHAnsi" w:hAnsi="Verdana" w:cstheme="minorBidi"/>
          <w:color w:val="auto"/>
          <w:szCs w:val="22"/>
        </w:rPr>
        <w:t>N</w:t>
      </w:r>
      <w:r w:rsidR="00FD3AD9" w:rsidRPr="00FD3AD9">
        <w:rPr>
          <w:rFonts w:ascii="Verdana" w:eastAsiaTheme="minorHAnsi" w:hAnsi="Verdana" w:cstheme="minorBidi"/>
          <w:color w:val="auto"/>
          <w:szCs w:val="22"/>
        </w:rPr>
        <w:t>o</w:t>
      </w:r>
      <w:r>
        <w:rPr>
          <w:rFonts w:ascii="Verdana" w:eastAsiaTheme="minorHAnsi" w:hAnsi="Verdana" w:cstheme="minorBidi"/>
          <w:color w:val="auto"/>
          <w:szCs w:val="22"/>
        </w:rPr>
        <w:t>ne</w:t>
      </w:r>
    </w:p>
    <w:p w14:paraId="5D2CCDFA" w14:textId="77777777" w:rsidR="00F47AB4" w:rsidRPr="00F47AB4" w:rsidRDefault="00F47AB4" w:rsidP="00F47AB4"/>
    <w:p w14:paraId="16D487DD" w14:textId="42A90772" w:rsidR="004B2919" w:rsidRPr="00F832A6" w:rsidRDefault="004B2919" w:rsidP="000C1686">
      <w:pPr>
        <w:pStyle w:val="Heading1"/>
      </w:pPr>
      <w:r>
        <w:t>Discussion Item #</w:t>
      </w:r>
      <w:r w:rsidR="7D9821CA">
        <w:t>3</w:t>
      </w:r>
      <w:r>
        <w:t xml:space="preserve"> </w:t>
      </w:r>
      <w:r w:rsidR="19A2F680">
        <w:t>– DSHS</w:t>
      </w:r>
      <w:r w:rsidR="5603EF64">
        <w:t xml:space="preserve"> Update</w:t>
      </w:r>
      <w:r w:rsidR="1B14C49B">
        <w:t xml:space="preserve"> </w:t>
      </w:r>
    </w:p>
    <w:p w14:paraId="20EA4A79" w14:textId="0D280DE2" w:rsidR="008434B1" w:rsidRPr="008434B1" w:rsidRDefault="00633347" w:rsidP="000C1686">
      <w:pPr>
        <w:pStyle w:val="Heading2"/>
      </w:pPr>
      <w:r>
        <w:t xml:space="preserve">EMS </w:t>
      </w:r>
      <w:r w:rsidR="00F47AB4">
        <w:t xml:space="preserve">Update, by </w:t>
      </w:r>
      <w:r w:rsidR="00F47AB4" w:rsidRPr="00F47AB4">
        <w:t>Joe Schmider, State EMS Director, DSHS</w:t>
      </w:r>
    </w:p>
    <w:p w14:paraId="336FA066" w14:textId="2E3FE80B" w:rsidR="004D6D5A" w:rsidRDefault="1DA8FBB0" w:rsidP="004D6D5A">
      <w:pPr>
        <w:pStyle w:val="ListParagraph"/>
        <w:numPr>
          <w:ilvl w:val="0"/>
          <w:numId w:val="11"/>
        </w:numPr>
        <w:spacing w:line="259" w:lineRule="auto"/>
      </w:pPr>
      <w:r>
        <w:t xml:space="preserve">Staffing shortage continues to be an issue for EMS Providers and Hospitals throughout Texas and the Nation. </w:t>
      </w:r>
      <w:bookmarkStart w:id="0" w:name="_Int_k93d5jzt"/>
      <w:r w:rsidR="42CD9677">
        <w:t xml:space="preserve">Senate Bill 8 (SB.8) provides 21.7 million dollars for EMS Recruitment and Retention project </w:t>
      </w:r>
      <w:r w:rsidR="2840DA47">
        <w:t xml:space="preserve">as well as </w:t>
      </w:r>
      <w:r w:rsidR="42CD9677">
        <w:t>funding for EMS scholarships in rural and underserved areas of Texas.</w:t>
      </w:r>
      <w:bookmarkEnd w:id="0"/>
      <w:r>
        <w:t xml:space="preserve"> DSHS partner</w:t>
      </w:r>
      <w:r w:rsidR="06275511">
        <w:t>ed</w:t>
      </w:r>
      <w:r>
        <w:t xml:space="preserve"> with Regional Advisory Councils (RAC</w:t>
      </w:r>
      <w:r w:rsidR="4AC0F8B8">
        <w:t>s</w:t>
      </w:r>
      <w:r>
        <w:t>)</w:t>
      </w:r>
      <w:r w:rsidR="48D96876">
        <w:t xml:space="preserve">, </w:t>
      </w:r>
      <w:r>
        <w:t>EMS Education programs</w:t>
      </w:r>
      <w:r w:rsidR="0DA1A169">
        <w:t>,</w:t>
      </w:r>
      <w:r>
        <w:t xml:space="preserve"> and EMS Providers to provide scholarships for candidates. This project is making progress throughout Texas:</w:t>
      </w:r>
    </w:p>
    <w:p w14:paraId="5C69401F" w14:textId="653857F8" w:rsidR="004D6D5A" w:rsidRDefault="1DA8FBB0" w:rsidP="004D6D5A">
      <w:pPr>
        <w:pStyle w:val="ListParagraph"/>
        <w:numPr>
          <w:ilvl w:val="1"/>
          <w:numId w:val="11"/>
        </w:numPr>
        <w:spacing w:line="259" w:lineRule="auto"/>
      </w:pPr>
      <w:r>
        <w:t xml:space="preserve">New Statewide Career </w:t>
      </w:r>
      <w:r w:rsidR="5C2859B4">
        <w:t>website</w:t>
      </w:r>
      <w:r w:rsidR="47F9E2AF">
        <w:t xml:space="preserve">: </w:t>
      </w:r>
      <w:hyperlink r:id="rId12">
        <w:r w:rsidR="47F9E2AF" w:rsidRPr="1A1B9A79">
          <w:rPr>
            <w:rStyle w:val="Hyperlink"/>
          </w:rPr>
          <w:t>https://www.dshs.texas.gov/team-texas-ems</w:t>
        </w:r>
      </w:hyperlink>
      <w:r w:rsidR="47F9E2AF">
        <w:t xml:space="preserve"> </w:t>
      </w:r>
      <w:r>
        <w:t xml:space="preserve"> </w:t>
      </w:r>
    </w:p>
    <w:p w14:paraId="4CCDC1A6" w14:textId="35BB1E45" w:rsidR="004D6D5A" w:rsidRDefault="21AF936D" w:rsidP="004D6D5A">
      <w:pPr>
        <w:pStyle w:val="ListParagraph"/>
        <w:numPr>
          <w:ilvl w:val="1"/>
          <w:numId w:val="11"/>
        </w:numPr>
        <w:spacing w:line="259" w:lineRule="auto"/>
      </w:pPr>
      <w:r>
        <w:t>Currently</w:t>
      </w:r>
      <w:r w:rsidR="6A421751">
        <w:t>,</w:t>
      </w:r>
      <w:r>
        <w:t xml:space="preserve"> 2,473 scholarships have been processed, </w:t>
      </w:r>
      <w:r w:rsidR="0617CCEF">
        <w:t>totaling</w:t>
      </w:r>
      <w:r>
        <w:t xml:space="preserve"> $14.7 million.  </w:t>
      </w:r>
    </w:p>
    <w:p w14:paraId="0C8AD5B9" w14:textId="5752A7C4" w:rsidR="004D6D5A" w:rsidRDefault="4FB3D8B6" w:rsidP="004D6D5A">
      <w:pPr>
        <w:pStyle w:val="ListParagraph"/>
        <w:numPr>
          <w:ilvl w:val="1"/>
          <w:numId w:val="11"/>
        </w:numPr>
        <w:spacing w:line="259" w:lineRule="auto"/>
      </w:pPr>
      <w:r>
        <w:t>As of 3</w:t>
      </w:r>
      <w:r w:rsidR="0AE4C568">
        <w:t>/</w:t>
      </w:r>
      <w:r>
        <w:t>25</w:t>
      </w:r>
      <w:r w:rsidR="3426407D">
        <w:t>/</w:t>
      </w:r>
      <w:r>
        <w:t xml:space="preserve">2024 there are 7,478 more certified EMS personnel </w:t>
      </w:r>
      <w:r w:rsidR="6B169EEB">
        <w:t>than</w:t>
      </w:r>
      <w:r>
        <w:t xml:space="preserve"> there were in 2022.</w:t>
      </w:r>
    </w:p>
    <w:p w14:paraId="4535DA92" w14:textId="4E6BE7B7" w:rsidR="004D6D5A" w:rsidRDefault="21AF936D" w:rsidP="004D6D5A">
      <w:pPr>
        <w:pStyle w:val="ListParagraph"/>
        <w:numPr>
          <w:ilvl w:val="1"/>
          <w:numId w:val="11"/>
        </w:numPr>
        <w:spacing w:line="259" w:lineRule="auto"/>
      </w:pPr>
      <w:r>
        <w:t>EMS Recruitment campaign</w:t>
      </w:r>
      <w:r w:rsidR="438436FE">
        <w:t>-</w:t>
      </w:r>
      <w:r w:rsidR="362D8FAA">
        <w:t xml:space="preserve"> </w:t>
      </w:r>
      <w:r>
        <w:t xml:space="preserve">material was developed and </w:t>
      </w:r>
      <w:r w:rsidR="5DA77D02">
        <w:t>provided</w:t>
      </w:r>
      <w:r>
        <w:t xml:space="preserve"> to each of the Regional Advisory Council</w:t>
      </w:r>
      <w:r w:rsidR="438436FE">
        <w:t>s</w:t>
      </w:r>
      <w:r>
        <w:t>.</w:t>
      </w:r>
    </w:p>
    <w:p w14:paraId="3E0EEE01" w14:textId="00BD7E3C" w:rsidR="004D6D5A" w:rsidRDefault="004D6D5A" w:rsidP="004D6D5A">
      <w:pPr>
        <w:pStyle w:val="ListParagraph"/>
        <w:spacing w:line="259" w:lineRule="auto"/>
        <w:ind w:left="780"/>
      </w:pPr>
    </w:p>
    <w:p w14:paraId="5DCD6378" w14:textId="638D0F35" w:rsidR="004D6D5A" w:rsidRDefault="1DA8FBB0" w:rsidP="004D6D5A">
      <w:pPr>
        <w:pStyle w:val="ListParagraph"/>
        <w:numPr>
          <w:ilvl w:val="0"/>
          <w:numId w:val="11"/>
        </w:numPr>
        <w:spacing w:line="259" w:lineRule="auto"/>
      </w:pPr>
      <w:r>
        <w:t>Texas EMS Registry system upgraded to V3.5 on Nov. 20, 2023. For any questions regarding EMS</w:t>
      </w:r>
      <w:r w:rsidR="42425AAD">
        <w:t xml:space="preserve"> and Trauma registry</w:t>
      </w:r>
      <w:r>
        <w:t xml:space="preserve"> submissions, please </w:t>
      </w:r>
      <w:r>
        <w:lastRenderedPageBreak/>
        <w:t xml:space="preserve">contact the Registry Operations Support Team at </w:t>
      </w:r>
      <w:hyperlink r:id="rId13">
        <w:r w:rsidRPr="1A1B9A79">
          <w:rPr>
            <w:rStyle w:val="Hyperlink"/>
          </w:rPr>
          <w:t>injury.web@dshs.texas.gov</w:t>
        </w:r>
      </w:hyperlink>
      <w:r>
        <w:t xml:space="preserve">  </w:t>
      </w:r>
    </w:p>
    <w:p w14:paraId="3073570A" w14:textId="77777777" w:rsidR="004D6D5A" w:rsidRDefault="004D6D5A" w:rsidP="004D6D5A">
      <w:pPr>
        <w:pStyle w:val="ListParagraph"/>
        <w:spacing w:line="259" w:lineRule="auto"/>
        <w:ind w:left="780"/>
      </w:pPr>
    </w:p>
    <w:p w14:paraId="53DED7EC" w14:textId="7105A2FF" w:rsidR="004D6D5A" w:rsidRDefault="1DA8FBB0" w:rsidP="004D6D5A">
      <w:pPr>
        <w:pStyle w:val="ListParagraph"/>
        <w:numPr>
          <w:ilvl w:val="0"/>
          <w:numId w:val="11"/>
        </w:numPr>
        <w:spacing w:line="259" w:lineRule="auto"/>
      </w:pPr>
      <w:r>
        <w:t>Texas EMS Conference will be in Ft Worth</w:t>
      </w:r>
      <w:r w:rsidR="06275511">
        <w:t>,</w:t>
      </w:r>
      <w:r>
        <w:t xml:space="preserve"> November </w:t>
      </w:r>
      <w:r w:rsidR="50DE5332">
        <w:t>24-27</w:t>
      </w:r>
      <w:r>
        <w:t xml:space="preserve">, 2024. More info available at: </w:t>
      </w:r>
      <w:hyperlink r:id="rId14">
        <w:r w:rsidRPr="1A1B9A79">
          <w:rPr>
            <w:rStyle w:val="Hyperlink"/>
          </w:rPr>
          <w:t>https://texasemsconference.com</w:t>
        </w:r>
      </w:hyperlink>
      <w:r>
        <w:t xml:space="preserve">   </w:t>
      </w:r>
    </w:p>
    <w:p w14:paraId="270E68E7" w14:textId="77777777" w:rsidR="004D6D5A" w:rsidRDefault="004D6D5A" w:rsidP="004D6D5A">
      <w:pPr>
        <w:pStyle w:val="ListParagraph"/>
        <w:spacing w:line="259" w:lineRule="auto"/>
        <w:ind w:left="780"/>
      </w:pPr>
    </w:p>
    <w:p w14:paraId="6EDB3C88" w14:textId="104DF2CB" w:rsidR="004D6D5A" w:rsidRDefault="004D6D5A" w:rsidP="004D6D5A">
      <w:pPr>
        <w:pStyle w:val="ListParagraph"/>
        <w:numPr>
          <w:ilvl w:val="0"/>
          <w:numId w:val="11"/>
        </w:numPr>
        <w:spacing w:line="259" w:lineRule="auto"/>
      </w:pPr>
      <w:r>
        <w:t>The next Governors EMS and Trauma Advisory Council (GETAC) meeting will be June 12-14</w:t>
      </w:r>
      <w:r w:rsidR="00D41993">
        <w:t>, 2024,</w:t>
      </w:r>
      <w:r>
        <w:t xml:space="preserve"> in Austin at the Double Tree Hotel. More info available at: </w:t>
      </w:r>
      <w:hyperlink r:id="rId15" w:history="1">
        <w:r w:rsidRPr="004A4B98">
          <w:rPr>
            <w:rStyle w:val="Hyperlink"/>
          </w:rPr>
          <w:t>https://dshs.texas.gov/emstraumasystems/governor.shtm</w:t>
        </w:r>
      </w:hyperlink>
      <w:r>
        <w:t xml:space="preserve">  </w:t>
      </w:r>
    </w:p>
    <w:p w14:paraId="6BAE2CB5" w14:textId="77777777" w:rsidR="004D6D5A" w:rsidRDefault="004D6D5A" w:rsidP="004D6D5A">
      <w:pPr>
        <w:pStyle w:val="ListParagraph"/>
        <w:spacing w:line="259" w:lineRule="auto"/>
        <w:ind w:left="780"/>
      </w:pPr>
    </w:p>
    <w:p w14:paraId="13F60CF9" w14:textId="17AF09FA" w:rsidR="004D6D5A" w:rsidRDefault="21AF936D" w:rsidP="004D6D5A">
      <w:pPr>
        <w:pStyle w:val="ListParagraph"/>
        <w:numPr>
          <w:ilvl w:val="0"/>
          <w:numId w:val="11"/>
        </w:numPr>
        <w:spacing w:line="259" w:lineRule="auto"/>
      </w:pPr>
      <w:r>
        <w:t>GETAC has developed, a “Whole Blood Ta</w:t>
      </w:r>
      <w:r w:rsidR="24EE25AC">
        <w:t>sk</w:t>
      </w:r>
      <w:r>
        <w:t xml:space="preserve"> Force” </w:t>
      </w:r>
      <w:r w:rsidR="1AD62608">
        <w:t>led</w:t>
      </w:r>
      <w:r>
        <w:t xml:space="preserve"> by Eric Epley, Executive Director for South Texas Regional Advisory Council (STRAC). The mission of this task force is to develop a statewide pre-hospital whole blood program. More information and details will be available at future meetings. </w:t>
      </w:r>
    </w:p>
    <w:p w14:paraId="714FCBB6" w14:textId="77777777" w:rsidR="00E34DCE" w:rsidRDefault="00E34DCE" w:rsidP="00E34DCE"/>
    <w:p w14:paraId="7803AB6C" w14:textId="77777777" w:rsidR="00E34DCE" w:rsidRPr="00642986" w:rsidRDefault="00E34DCE" w:rsidP="00E34DCE">
      <w:pPr>
        <w:pStyle w:val="Heading2"/>
        <w:rPr>
          <w:rStyle w:val="Strong"/>
          <w:rFonts w:ascii="Rockwell" w:hAnsi="Rockwell"/>
          <w:b/>
          <w:bCs w:val="0"/>
          <w:sz w:val="28"/>
        </w:rPr>
      </w:pPr>
      <w:r w:rsidRPr="62F8868D">
        <w:rPr>
          <w:rStyle w:val="Strong"/>
          <w:rFonts w:ascii="Rockwell" w:hAnsi="Rockwell"/>
          <w:b/>
          <w:sz w:val="28"/>
        </w:rPr>
        <w:t xml:space="preserve">Questions/Discussion: </w:t>
      </w:r>
    </w:p>
    <w:p w14:paraId="4EB811AC" w14:textId="2A31D127" w:rsidR="00E34DCE" w:rsidRDefault="00C51DCB" w:rsidP="006B0E1F">
      <w:pPr>
        <w:pStyle w:val="Heading3"/>
      </w:pPr>
      <w:bookmarkStart w:id="1" w:name="_Hlk166157694"/>
      <w:r w:rsidRPr="00C51DCB">
        <w:t xml:space="preserve">Are there approved </w:t>
      </w:r>
      <w:bookmarkEnd w:id="1"/>
      <w:r w:rsidRPr="00C51DCB">
        <w:t>EMS apprenticeship programs in Texas?</w:t>
      </w:r>
      <w:r w:rsidR="00E34DCE">
        <w:t xml:space="preserve"> </w:t>
      </w:r>
    </w:p>
    <w:p w14:paraId="506ED8DD" w14:textId="6636ED15" w:rsidR="00C51DCB" w:rsidRPr="00C51DCB" w:rsidRDefault="3188FF2E" w:rsidP="1A1B9A79">
      <w:pPr>
        <w:pStyle w:val="ListParagraph"/>
        <w:numPr>
          <w:ilvl w:val="0"/>
          <w:numId w:val="2"/>
        </w:numPr>
      </w:pPr>
      <w:r>
        <w:t>W</w:t>
      </w:r>
      <w:r w:rsidR="4A393438">
        <w:t>orking</w:t>
      </w:r>
      <w:r>
        <w:t xml:space="preserve"> very closely with the Workforce Commission on getting the word out there, especially in the role frontier areas of Texas.</w:t>
      </w:r>
    </w:p>
    <w:p w14:paraId="00078DBA" w14:textId="3CC8F22A" w:rsidR="00C51DCB" w:rsidRPr="00C51DCB" w:rsidRDefault="3188FF2E" w:rsidP="1A1B9A79">
      <w:pPr>
        <w:pStyle w:val="ListParagraph"/>
        <w:numPr>
          <w:ilvl w:val="0"/>
          <w:numId w:val="2"/>
        </w:numPr>
      </w:pPr>
      <w:r>
        <w:t xml:space="preserve">A lot of the bigger employers of the EMS pay for you to get your education. However, will bring </w:t>
      </w:r>
      <w:r w:rsidR="1E861B5B">
        <w:t>up the apprenticeship</w:t>
      </w:r>
      <w:r>
        <w:t xml:space="preserve"> program in future meetings with the Workforce Commission.</w:t>
      </w:r>
    </w:p>
    <w:p w14:paraId="32D0486B" w14:textId="2F33DD64" w:rsidR="00E34DCE" w:rsidRDefault="00E34DCE" w:rsidP="00E34DCE"/>
    <w:p w14:paraId="73C122B0" w14:textId="763F3267" w:rsidR="00C51DCB" w:rsidRDefault="36FC39E2" w:rsidP="367D7D84">
      <w:pPr>
        <w:rPr>
          <w:rFonts w:ascii="Rockwell" w:eastAsiaTheme="majorEastAsia" w:hAnsi="Rockwell" w:cstheme="majorBidi"/>
          <w:color w:val="003087"/>
        </w:rPr>
      </w:pPr>
      <w:r w:rsidRPr="367D7D84">
        <w:rPr>
          <w:rFonts w:ascii="Rockwell" w:eastAsiaTheme="majorEastAsia" w:hAnsi="Rockwell" w:cstheme="majorBidi"/>
          <w:color w:val="003087"/>
        </w:rPr>
        <w:t xml:space="preserve">Can you confirm the dates of </w:t>
      </w:r>
      <w:r w:rsidR="50181EA3" w:rsidRPr="367D7D84">
        <w:rPr>
          <w:rFonts w:ascii="Rockwell" w:eastAsiaTheme="majorEastAsia" w:hAnsi="Rockwell" w:cstheme="majorBidi"/>
          <w:color w:val="003087"/>
        </w:rPr>
        <w:t>the conference</w:t>
      </w:r>
      <w:r w:rsidRPr="367D7D84">
        <w:rPr>
          <w:rFonts w:ascii="Rockwell" w:eastAsiaTheme="majorEastAsia" w:hAnsi="Rockwell" w:cstheme="majorBidi"/>
          <w:color w:val="003087"/>
        </w:rPr>
        <w:t xml:space="preserve"> in Fort Worth?</w:t>
      </w:r>
    </w:p>
    <w:p w14:paraId="29349910" w14:textId="67048B68" w:rsidR="00C51DCB" w:rsidRDefault="772DE9C8" w:rsidP="00E34DCE">
      <w:pPr>
        <w:rPr>
          <w:rStyle w:val="Hyperlink"/>
        </w:rPr>
      </w:pPr>
      <w:r>
        <w:t xml:space="preserve">November </w:t>
      </w:r>
      <w:r w:rsidR="5AA8DBC0">
        <w:t>24-27</w:t>
      </w:r>
      <w:r>
        <w:t xml:space="preserve">, 2024. More info available at: </w:t>
      </w:r>
      <w:hyperlink r:id="rId16">
        <w:r w:rsidRPr="1A1B9A79">
          <w:rPr>
            <w:rStyle w:val="Hyperlink"/>
          </w:rPr>
          <w:t>https://texasemsconference.com</w:t>
        </w:r>
      </w:hyperlink>
    </w:p>
    <w:p w14:paraId="544356CE" w14:textId="77777777" w:rsidR="00613672" w:rsidRDefault="00613672" w:rsidP="00E34DCE"/>
    <w:p w14:paraId="2F4BF5DE" w14:textId="765DE4BB" w:rsidR="00613672" w:rsidRDefault="28129E2F" w:rsidP="00613672">
      <w:r w:rsidRPr="1A1B9A79">
        <w:rPr>
          <w:rFonts w:ascii="Rockwell" w:eastAsiaTheme="majorEastAsia" w:hAnsi="Rockwell" w:cstheme="majorBidi"/>
          <w:color w:val="003087"/>
        </w:rPr>
        <w:t xml:space="preserve">We want to know more about those vocational programs and also the internship programs, and if there's any </w:t>
      </w:r>
      <w:r w:rsidR="08B66831" w:rsidRPr="1A1B9A79">
        <w:rPr>
          <w:rFonts w:ascii="Rockwell" w:eastAsiaTheme="majorEastAsia" w:hAnsi="Rockwell" w:cstheme="majorBidi"/>
          <w:color w:val="003087"/>
        </w:rPr>
        <w:t>models,</w:t>
      </w:r>
      <w:r w:rsidRPr="1A1B9A79">
        <w:rPr>
          <w:rFonts w:ascii="Rockwell" w:eastAsiaTheme="majorEastAsia" w:hAnsi="Rockwell" w:cstheme="majorBidi"/>
          <w:color w:val="003087"/>
        </w:rPr>
        <w:t xml:space="preserve"> we can replicate out there?</w:t>
      </w:r>
      <w:r w:rsidR="00613672">
        <w:br/>
      </w:r>
      <w:r>
        <w:t xml:space="preserve">For the next meeting, </w:t>
      </w:r>
      <w:bookmarkStart w:id="2" w:name="_Int_BgpU2zXC"/>
      <w:r>
        <w:t>can</w:t>
      </w:r>
      <w:bookmarkEnd w:id="2"/>
      <w:r>
        <w:t xml:space="preserve"> provide a little PowerPoint showing the commercials and related items.</w:t>
      </w:r>
    </w:p>
    <w:p w14:paraId="0A471419" w14:textId="63DABA4D" w:rsidR="006B0E1F" w:rsidRDefault="006B0E1F" w:rsidP="00E34DCE"/>
    <w:p w14:paraId="2DD103E6" w14:textId="5B2CFFC7" w:rsidR="006B0E1F" w:rsidRDefault="477A34A9" w:rsidP="367D7D84">
      <w:pPr>
        <w:rPr>
          <w:rFonts w:ascii="Rockwell" w:eastAsiaTheme="majorEastAsia" w:hAnsi="Rockwell" w:cstheme="majorBidi"/>
          <w:color w:val="003087"/>
        </w:rPr>
      </w:pPr>
      <w:r w:rsidRPr="367D7D84">
        <w:rPr>
          <w:rFonts w:ascii="Rockwell" w:eastAsiaTheme="majorEastAsia" w:hAnsi="Rockwell" w:cstheme="majorBidi"/>
          <w:color w:val="003087"/>
        </w:rPr>
        <w:t xml:space="preserve">More of a </w:t>
      </w:r>
      <w:r w:rsidR="0C8C0C14" w:rsidRPr="367D7D84">
        <w:rPr>
          <w:rFonts w:ascii="Rockwell" w:eastAsiaTheme="majorEastAsia" w:hAnsi="Rockwell" w:cstheme="majorBidi"/>
          <w:color w:val="003087"/>
        </w:rPr>
        <w:t>comment but</w:t>
      </w:r>
      <w:r w:rsidRPr="367D7D84">
        <w:rPr>
          <w:rFonts w:ascii="Rockwell" w:eastAsiaTheme="majorEastAsia" w:hAnsi="Rockwell" w:cstheme="majorBidi"/>
          <w:color w:val="003087"/>
        </w:rPr>
        <w:t xml:space="preserve"> wanted to thank you for including South Texas and the Rio Grande Valley</w:t>
      </w:r>
      <w:r w:rsidR="1D310A5D" w:rsidRPr="367D7D84">
        <w:rPr>
          <w:rFonts w:ascii="Rockwell" w:eastAsiaTheme="majorEastAsia" w:hAnsi="Rockwell" w:cstheme="majorBidi"/>
          <w:color w:val="003087"/>
        </w:rPr>
        <w:t>,</w:t>
      </w:r>
      <w:r w:rsidRPr="367D7D84">
        <w:rPr>
          <w:rFonts w:ascii="Rockwell" w:eastAsiaTheme="majorEastAsia" w:hAnsi="Rockwell" w:cstheme="majorBidi"/>
          <w:color w:val="003087"/>
        </w:rPr>
        <w:t xml:space="preserve"> specifically on the advertising and some of the training that took place.</w:t>
      </w:r>
    </w:p>
    <w:p w14:paraId="3E6D7E0C" w14:textId="77777777" w:rsidR="00E34DCE" w:rsidRDefault="00E34DCE" w:rsidP="00E34DCE">
      <w:pPr>
        <w:pStyle w:val="ListParagraph"/>
        <w:ind w:left="780"/>
      </w:pPr>
    </w:p>
    <w:p w14:paraId="2FCEBB2C" w14:textId="40133AAE" w:rsidR="00633347" w:rsidRPr="008434B1" w:rsidRDefault="4FF073FA" w:rsidP="00633347">
      <w:pPr>
        <w:pStyle w:val="Heading2"/>
      </w:pPr>
      <w:r>
        <w:lastRenderedPageBreak/>
        <w:t xml:space="preserve">PH Region </w:t>
      </w:r>
      <w:r w:rsidR="755A2325">
        <w:t xml:space="preserve">Update by Dr. Carlos </w:t>
      </w:r>
      <w:r w:rsidR="52FAF395">
        <w:t xml:space="preserve">Plasencia, Region 6/5S Regional </w:t>
      </w:r>
    </w:p>
    <w:p w14:paraId="3BBA7DDE" w14:textId="2B0EA658" w:rsidR="00633347" w:rsidRPr="008434B1" w:rsidRDefault="52FAF395" w:rsidP="00633347">
      <w:pPr>
        <w:pStyle w:val="Heading2"/>
      </w:pPr>
      <w:r>
        <w:t>Medical Director, DSHS</w:t>
      </w:r>
    </w:p>
    <w:p w14:paraId="555512AE" w14:textId="7B97E15B" w:rsidR="00633347" w:rsidRDefault="5634B0CD" w:rsidP="004C764E">
      <w:pPr>
        <w:pStyle w:val="ListParagraph"/>
        <w:numPr>
          <w:ilvl w:val="0"/>
          <w:numId w:val="6"/>
        </w:numPr>
      </w:pPr>
      <w:r>
        <w:t xml:space="preserve">COVID-19 cases have significantly decreased in TX while JN.1 remains the leading variant. Flu and RSV </w:t>
      </w:r>
      <w:r w:rsidR="4E125901">
        <w:t>are</w:t>
      </w:r>
      <w:r>
        <w:t xml:space="preserve"> down as well.</w:t>
      </w:r>
    </w:p>
    <w:p w14:paraId="1916A32C" w14:textId="7B5FD14B" w:rsidR="006E753B" w:rsidRDefault="004C764E" w:rsidP="004A1333">
      <w:pPr>
        <w:pStyle w:val="ListParagraph"/>
        <w:numPr>
          <w:ilvl w:val="0"/>
          <w:numId w:val="6"/>
        </w:numPr>
      </w:pPr>
      <w:r w:rsidRPr="004C764E">
        <w:t xml:space="preserve">HPAI in </w:t>
      </w:r>
      <w:r>
        <w:t xml:space="preserve">Texas </w:t>
      </w:r>
      <w:r w:rsidRPr="004C764E">
        <w:t xml:space="preserve">Panhandle </w:t>
      </w:r>
      <w:r>
        <w:t xml:space="preserve">in </w:t>
      </w:r>
      <w:r w:rsidRPr="004C764E">
        <w:t>Cattle</w:t>
      </w:r>
      <w:r>
        <w:t xml:space="preserve">- </w:t>
      </w:r>
      <w:r w:rsidRPr="004C764E">
        <w:t>H5N1</w:t>
      </w:r>
      <w:r>
        <w:t xml:space="preserve"> is the variant</w:t>
      </w:r>
      <w:r w:rsidRPr="004C764E">
        <w:t xml:space="preserve">, which is most likely introduced by wild birds. </w:t>
      </w:r>
    </w:p>
    <w:p w14:paraId="588FDC38" w14:textId="1F7B59EE" w:rsidR="004C764E" w:rsidRDefault="004C764E" w:rsidP="004C764E">
      <w:pPr>
        <w:pStyle w:val="ListParagraph"/>
        <w:numPr>
          <w:ilvl w:val="1"/>
          <w:numId w:val="6"/>
        </w:numPr>
      </w:pPr>
      <w:r>
        <w:t xml:space="preserve">Provided timeline. </w:t>
      </w:r>
    </w:p>
    <w:p w14:paraId="2EB5C273" w14:textId="5DE488AF" w:rsidR="004C764E" w:rsidRDefault="004C764E" w:rsidP="004C764E">
      <w:pPr>
        <w:pStyle w:val="ListParagraph"/>
        <w:numPr>
          <w:ilvl w:val="1"/>
          <w:numId w:val="6"/>
        </w:numPr>
      </w:pPr>
      <w:r>
        <w:t>We haven't had any human-to-human transmission that we know of, but we're keeping a close eye.</w:t>
      </w:r>
    </w:p>
    <w:p w14:paraId="235C7918" w14:textId="348D3291" w:rsidR="004C764E" w:rsidRDefault="5634B0CD" w:rsidP="004C764E">
      <w:pPr>
        <w:pStyle w:val="ListParagraph"/>
        <w:numPr>
          <w:ilvl w:val="0"/>
          <w:numId w:val="6"/>
        </w:numPr>
      </w:pPr>
      <w:r>
        <w:t xml:space="preserve">There is an MPOX outbreak in the Democratic Republic of </w:t>
      </w:r>
      <w:r w:rsidR="15132FF8">
        <w:t>Congo</w:t>
      </w:r>
      <w:r>
        <w:t>.</w:t>
      </w:r>
    </w:p>
    <w:p w14:paraId="32366B1F" w14:textId="0148EE68" w:rsidR="004C764E" w:rsidRPr="004C764E" w:rsidRDefault="004C764E" w:rsidP="004C764E">
      <w:pPr>
        <w:pStyle w:val="ListParagraph"/>
        <w:numPr>
          <w:ilvl w:val="1"/>
          <w:numId w:val="6"/>
        </w:numPr>
      </w:pPr>
      <w:r w:rsidRPr="004C764E">
        <w:t>It has high mortality and we have not yet seen it outside of the Democratic Republic of Congo, but we're watching it very closely.</w:t>
      </w:r>
    </w:p>
    <w:p w14:paraId="65EEC387" w14:textId="39BCFD9E" w:rsidR="004C764E" w:rsidRDefault="6927078B" w:rsidP="004C764E">
      <w:pPr>
        <w:pStyle w:val="ListParagraph"/>
        <w:numPr>
          <w:ilvl w:val="0"/>
          <w:numId w:val="6"/>
        </w:numPr>
      </w:pPr>
      <w:r>
        <w:t>Highlighted the great work being do</w:t>
      </w:r>
      <w:r w:rsidR="5D0A313E">
        <w:t>ne</w:t>
      </w:r>
      <w:r>
        <w:t xml:space="preserve"> by all the </w:t>
      </w:r>
      <w:r w:rsidR="702E52E6">
        <w:t xml:space="preserve">public health </w:t>
      </w:r>
      <w:r>
        <w:t>regions.</w:t>
      </w:r>
    </w:p>
    <w:p w14:paraId="5587CD38" w14:textId="0772BE89" w:rsidR="006E753B" w:rsidRDefault="004C764E" w:rsidP="62F8868D">
      <w:pPr>
        <w:pStyle w:val="ListParagraph"/>
        <w:numPr>
          <w:ilvl w:val="1"/>
          <w:numId w:val="6"/>
        </w:numPr>
      </w:pPr>
      <w:r>
        <w:t>Especially region 1 for not only dealing with the cows getting sick and the first human case, but they were also dealing with the wildfires.</w:t>
      </w:r>
    </w:p>
    <w:p w14:paraId="75883CC9" w14:textId="77777777" w:rsidR="006E753B" w:rsidRPr="006E753B" w:rsidRDefault="006E753B" w:rsidP="006E753B"/>
    <w:p w14:paraId="36A02D01" w14:textId="0FB9DDC0" w:rsidR="11A340C2" w:rsidRDefault="004B2919" w:rsidP="62F8868D">
      <w:pPr>
        <w:pStyle w:val="Heading1"/>
      </w:pPr>
      <w:r>
        <w:t>Discussion Item #</w:t>
      </w:r>
      <w:r w:rsidR="00300695">
        <w:t>3</w:t>
      </w:r>
      <w:r>
        <w:t xml:space="preserve"> </w:t>
      </w:r>
      <w:r w:rsidR="00597212">
        <w:t>–</w:t>
      </w:r>
      <w:r>
        <w:t xml:space="preserve"> </w:t>
      </w:r>
      <w:r w:rsidR="006A759A">
        <w:t xml:space="preserve">Water 101, </w:t>
      </w:r>
      <w:r w:rsidR="007E6CA5">
        <w:t xml:space="preserve">by </w:t>
      </w:r>
      <w:r w:rsidR="006A759A">
        <w:t>Jeff Hoogheem, Director of DSHS Center for Health Emergency Preparedness and Response</w:t>
      </w:r>
    </w:p>
    <w:p w14:paraId="6067ED2E" w14:textId="25D56491" w:rsidR="006A759A" w:rsidRDefault="00105AE0" w:rsidP="006A759A">
      <w:pPr>
        <w:pStyle w:val="ListParagraph"/>
        <w:numPr>
          <w:ilvl w:val="0"/>
          <w:numId w:val="17"/>
        </w:numPr>
      </w:pPr>
      <w:r>
        <w:t>Discussion</w:t>
      </w:r>
      <w:r w:rsidRPr="00105AE0">
        <w:t xml:space="preserve"> </w:t>
      </w:r>
      <w:r>
        <w:t>to</w:t>
      </w:r>
      <w:r w:rsidRPr="00105AE0">
        <w:t xml:space="preserve"> understand what the issues are and who has some authorities in Texas and where those authorities are</w:t>
      </w:r>
      <w:r>
        <w:t>.</w:t>
      </w:r>
    </w:p>
    <w:p w14:paraId="70A9DBB3" w14:textId="0E2C5406" w:rsidR="00105AE0" w:rsidRDefault="7B946DAA" w:rsidP="00105AE0">
      <w:pPr>
        <w:pStyle w:val="ListParagraph"/>
        <w:numPr>
          <w:ilvl w:val="0"/>
          <w:numId w:val="17"/>
        </w:numPr>
      </w:pPr>
      <w:r>
        <w:t xml:space="preserve">Recently, during the South Texas </w:t>
      </w:r>
      <w:r w:rsidR="18F0C451">
        <w:t>A</w:t>
      </w:r>
      <w:r>
        <w:t xml:space="preserve">ll Hazards </w:t>
      </w:r>
      <w:r w:rsidR="292FF3DA">
        <w:t>C</w:t>
      </w:r>
      <w:r>
        <w:t>onference</w:t>
      </w:r>
      <w:r w:rsidR="4FC4F385">
        <w:t>,</w:t>
      </w:r>
      <w:r>
        <w:t xml:space="preserve"> a tabletop exercise </w:t>
      </w:r>
      <w:r w:rsidR="4A372E7E">
        <w:t xml:space="preserve">was conducted </w:t>
      </w:r>
      <w:r>
        <w:t>that dealt specifically with dialysis centers and with 1000 centers and home health care agencies</w:t>
      </w:r>
      <w:r w:rsidR="12465209">
        <w:t>.</w:t>
      </w:r>
    </w:p>
    <w:p w14:paraId="5BAD8997" w14:textId="616D6187" w:rsidR="00105AE0" w:rsidRDefault="451A86E2" w:rsidP="00BD59D6">
      <w:pPr>
        <w:pStyle w:val="ListParagraph"/>
        <w:numPr>
          <w:ilvl w:val="1"/>
          <w:numId w:val="17"/>
        </w:numPr>
      </w:pPr>
      <w:r>
        <w:t xml:space="preserve">Focus was </w:t>
      </w:r>
      <w:r w:rsidR="77741187">
        <w:t>on</w:t>
      </w:r>
      <w:r>
        <w:t xml:space="preserve"> the water shortage or the potential of water shortage this coming summer instead of the rest of this year.</w:t>
      </w:r>
    </w:p>
    <w:p w14:paraId="57887585" w14:textId="12579F67" w:rsidR="00105AE0" w:rsidRDefault="77741187" w:rsidP="00BD59D6">
      <w:pPr>
        <w:pStyle w:val="ListParagraph"/>
        <w:numPr>
          <w:ilvl w:val="1"/>
          <w:numId w:val="17"/>
        </w:numPr>
      </w:pPr>
      <w:r>
        <w:t xml:space="preserve">Also discussed having these dialysis centers start having </w:t>
      </w:r>
      <w:r w:rsidR="449910CD">
        <w:t>prepositioned</w:t>
      </w:r>
      <w:r>
        <w:t xml:space="preserve"> contracts with tanker trucks that have purified water that have the capacity for the filtration systems in the dialysis centers.</w:t>
      </w:r>
    </w:p>
    <w:p w14:paraId="79A45BB0" w14:textId="769B24C9" w:rsidR="00105AE0" w:rsidRDefault="77741187" w:rsidP="00BD59D6">
      <w:pPr>
        <w:pStyle w:val="ListParagraph"/>
        <w:numPr>
          <w:ilvl w:val="1"/>
          <w:numId w:val="17"/>
        </w:numPr>
      </w:pPr>
      <w:r>
        <w:t>Also</w:t>
      </w:r>
      <w:r w:rsidR="18CFC372">
        <w:t xml:space="preserve"> </w:t>
      </w:r>
      <w:r>
        <w:t>discussed having the capacity to connect alternate water sources to the main water source of the building where the dialysis centers are.</w:t>
      </w:r>
    </w:p>
    <w:p w14:paraId="16AFA635" w14:textId="51BD8FD9" w:rsidR="11A340C2" w:rsidRDefault="7ACEDD8A" w:rsidP="00BD59D6">
      <w:pPr>
        <w:pStyle w:val="ListParagraph"/>
        <w:numPr>
          <w:ilvl w:val="0"/>
          <w:numId w:val="17"/>
        </w:numPr>
      </w:pPr>
      <w:r>
        <w:t>Eddie Olivarez: Representative from an Urban Local Health Department (</w:t>
      </w:r>
      <w:r w:rsidR="26BEDD8E">
        <w:t>Hidalgo County</w:t>
      </w:r>
      <w:r w:rsidR="6B9FAC6A">
        <w:t>)</w:t>
      </w:r>
      <w:r w:rsidR="42377229">
        <w:t>:</w:t>
      </w:r>
    </w:p>
    <w:p w14:paraId="3464CE9F" w14:textId="6BFF5233" w:rsidR="11A340C2" w:rsidRDefault="6B9FAC6A" w:rsidP="1A1B9A79">
      <w:pPr>
        <w:pStyle w:val="ListParagraph"/>
        <w:numPr>
          <w:ilvl w:val="1"/>
          <w:numId w:val="17"/>
        </w:numPr>
      </w:pPr>
      <w:r>
        <w:t>C</w:t>
      </w:r>
      <w:r w:rsidR="26BEDD8E">
        <w:t>ounty judge just declared an emergency dealing with drought.</w:t>
      </w:r>
    </w:p>
    <w:p w14:paraId="4D8B6B0E" w14:textId="18AA64E5" w:rsidR="00BD59D6" w:rsidRDefault="77116606" w:rsidP="1A1B9A79">
      <w:pPr>
        <w:pStyle w:val="ListParagraph"/>
        <w:numPr>
          <w:ilvl w:val="2"/>
          <w:numId w:val="17"/>
        </w:numPr>
      </w:pPr>
      <w:r>
        <w:lastRenderedPageBreak/>
        <w:t>This declaration ensures there will be support for any federal or state assigned</w:t>
      </w:r>
      <w:r w:rsidR="51B02DE5">
        <w:t>/requested</w:t>
      </w:r>
      <w:r>
        <w:t xml:space="preserve"> resources supporting our efforts in dealing with drought</w:t>
      </w:r>
      <w:r w:rsidR="347DE952">
        <w:t>.</w:t>
      </w:r>
    </w:p>
    <w:p w14:paraId="2A43A3CB" w14:textId="05034F58" w:rsidR="0DF5F07F" w:rsidRDefault="0DF5F07F" w:rsidP="1A1B9A79">
      <w:pPr>
        <w:pStyle w:val="ListParagraph"/>
        <w:numPr>
          <w:ilvl w:val="1"/>
          <w:numId w:val="17"/>
        </w:numPr>
      </w:pPr>
      <w:r w:rsidRPr="1A1B9A79">
        <w:rPr>
          <w:rFonts w:eastAsia="Verdana" w:cs="Verdana"/>
          <w:color w:val="000000" w:themeColor="text1"/>
          <w:szCs w:val="24"/>
        </w:rPr>
        <w:t>Hidalgo County reviewed the following with local fire departments and the Firefighters association:</w:t>
      </w:r>
    </w:p>
    <w:p w14:paraId="03BBADC1" w14:textId="76D6B35F" w:rsidR="0DF5F07F" w:rsidRDefault="0DF5F07F" w:rsidP="1A1B9A79">
      <w:pPr>
        <w:pStyle w:val="ListParagraph"/>
        <w:numPr>
          <w:ilvl w:val="2"/>
          <w:numId w:val="17"/>
        </w:numPr>
        <w:rPr>
          <w:rFonts w:eastAsia="Verdana" w:cs="Verdana"/>
          <w:color w:val="000000" w:themeColor="text1"/>
          <w:szCs w:val="24"/>
        </w:rPr>
      </w:pPr>
      <w:r w:rsidRPr="1A1B9A79">
        <w:rPr>
          <w:rFonts w:eastAsia="Verdana" w:cs="Verdana"/>
          <w:color w:val="000000" w:themeColor="text1"/>
          <w:szCs w:val="24"/>
        </w:rPr>
        <w:t>How to handle some of the larger wildland fires and grass fires</w:t>
      </w:r>
    </w:p>
    <w:p w14:paraId="4556F6AC" w14:textId="04C0B076" w:rsidR="0DF5F07F" w:rsidRDefault="0DF5F07F" w:rsidP="1A1B9A79">
      <w:pPr>
        <w:pStyle w:val="ListParagraph"/>
        <w:numPr>
          <w:ilvl w:val="2"/>
          <w:numId w:val="17"/>
        </w:numPr>
        <w:rPr>
          <w:rFonts w:eastAsia="Verdana" w:cs="Verdana"/>
          <w:color w:val="000000" w:themeColor="text1"/>
          <w:szCs w:val="24"/>
        </w:rPr>
      </w:pPr>
      <w:r w:rsidRPr="1A1B9A79">
        <w:rPr>
          <w:rFonts w:eastAsia="Verdana" w:cs="Verdana"/>
          <w:color w:val="000000" w:themeColor="text1"/>
          <w:szCs w:val="24"/>
        </w:rPr>
        <w:t>How mechanized equipment could be used to help extinguish and limit those fires so that not as much water is used</w:t>
      </w:r>
    </w:p>
    <w:p w14:paraId="6E555D9A" w14:textId="4C686D2A" w:rsidR="00BD59D6" w:rsidRDefault="57D0EDE0" w:rsidP="1A1B9A79">
      <w:pPr>
        <w:pStyle w:val="ListParagraph"/>
        <w:numPr>
          <w:ilvl w:val="1"/>
          <w:numId w:val="17"/>
        </w:numPr>
      </w:pPr>
      <w:r>
        <w:t>The s</w:t>
      </w:r>
      <w:r w:rsidR="347DE952">
        <w:t>ugar mill</w:t>
      </w:r>
      <w:r w:rsidR="4CFABEAA">
        <w:t xml:space="preserve"> in the Rio Grande Valley</w:t>
      </w:r>
      <w:r w:rsidR="347DE952">
        <w:t xml:space="preserve"> that has been there for nearly over 100 years recently had to shut down due to lack of water.</w:t>
      </w:r>
    </w:p>
    <w:p w14:paraId="34F61755" w14:textId="4E710AD3" w:rsidR="00BD59D6" w:rsidRDefault="26BEDD8E" w:rsidP="1A1B9A79">
      <w:pPr>
        <w:pStyle w:val="ListParagraph"/>
        <w:numPr>
          <w:ilvl w:val="1"/>
          <w:numId w:val="17"/>
        </w:numPr>
      </w:pPr>
      <w:r>
        <w:t>There needs to be a lot more effort by this Council</w:t>
      </w:r>
      <w:r w:rsidR="154646B4">
        <w:t>/C</w:t>
      </w:r>
      <w:r>
        <w:t>ommittee, working hand in hand with different state agencies that are represented on the PCC to highlight and formulate a very detailed water shortage plan, be it through the Hospital Association,</w:t>
      </w:r>
      <w:r w:rsidR="3ABF8970">
        <w:t xml:space="preserve"> </w:t>
      </w:r>
      <w:r>
        <w:t>Nurse Association, Medical Association, or any of the people that are on this Council.</w:t>
      </w:r>
    </w:p>
    <w:p w14:paraId="5D73A9CB" w14:textId="4BEDCB1B" w:rsidR="00E46669" w:rsidRDefault="4FAF3F6B" w:rsidP="1A1B9A79">
      <w:pPr>
        <w:pStyle w:val="ListParagraph"/>
        <w:numPr>
          <w:ilvl w:val="1"/>
          <w:numId w:val="17"/>
        </w:numPr>
      </w:pPr>
      <w:r>
        <w:t>TDEM has a Drought Preparedness Council, maybe if we could get them on the next meeting and get an update on what they're up to in order to dovetail into PCC.</w:t>
      </w:r>
    </w:p>
    <w:p w14:paraId="6F26A694" w14:textId="4DAA589B" w:rsidR="00E46669" w:rsidRDefault="1EAE5D11" w:rsidP="1A1B9A79">
      <w:pPr>
        <w:pStyle w:val="ListParagraph"/>
        <w:numPr>
          <w:ilvl w:val="1"/>
          <w:numId w:val="17"/>
        </w:numPr>
      </w:pPr>
      <w:r>
        <w:t>Ano</w:t>
      </w:r>
      <w:r w:rsidR="4FAF3F6B">
        <w:t xml:space="preserve">ther thing is we might get the </w:t>
      </w:r>
      <w:r w:rsidR="31835AA1">
        <w:t>W</w:t>
      </w:r>
      <w:r w:rsidR="4FAF3F6B">
        <w:t xml:space="preserve">ater Development Board because they're doing drought </w:t>
      </w:r>
      <w:r w:rsidR="35A54C01">
        <w:t>planning,</w:t>
      </w:r>
      <w:r w:rsidR="4FAF3F6B">
        <w:t xml:space="preserve"> and they have a preparedness division just like other agencies. Figure out ways the PCC could engage or </w:t>
      </w:r>
      <w:r w:rsidR="346CF59C">
        <w:t>ensure</w:t>
      </w:r>
      <w:r w:rsidR="4FAF3F6B">
        <w:t xml:space="preserve"> they know our perspective.</w:t>
      </w:r>
    </w:p>
    <w:p w14:paraId="633F00D7" w14:textId="1EC68587" w:rsidR="11A340C2" w:rsidRDefault="11A340C2" w:rsidP="693ABFD5"/>
    <w:p w14:paraId="4FA547F3" w14:textId="5B92BD72" w:rsidR="004B2919" w:rsidRPr="003F7BBD" w:rsidRDefault="004B2919" w:rsidP="693ABFD5">
      <w:pPr>
        <w:pStyle w:val="Bulletlist"/>
        <w:numPr>
          <w:ilvl w:val="0"/>
          <w:numId w:val="0"/>
        </w:numPr>
      </w:pPr>
      <w:r w:rsidRPr="693ABFD5">
        <w:rPr>
          <w:rStyle w:val="Strong"/>
          <w:rFonts w:ascii="Rockwell" w:eastAsiaTheme="majorEastAsia" w:hAnsi="Rockwell" w:cstheme="majorBidi"/>
          <w:color w:val="003087"/>
          <w:sz w:val="28"/>
          <w:szCs w:val="28"/>
        </w:rPr>
        <w:t>Questions/Discussion:</w:t>
      </w:r>
      <w:r>
        <w:t xml:space="preserve"> </w:t>
      </w:r>
    </w:p>
    <w:p w14:paraId="686178A3" w14:textId="3734E912" w:rsidR="611D77D7" w:rsidRDefault="00B340F0" w:rsidP="00B340F0">
      <w:pPr>
        <w:pStyle w:val="ListParagraph"/>
        <w:numPr>
          <w:ilvl w:val="0"/>
          <w:numId w:val="40"/>
        </w:numPr>
      </w:pPr>
      <w:r>
        <w:t>None</w:t>
      </w:r>
    </w:p>
    <w:p w14:paraId="25724CE6" w14:textId="25C09B1C" w:rsidR="611D77D7" w:rsidRDefault="611D77D7" w:rsidP="611D77D7"/>
    <w:p w14:paraId="28913CCB" w14:textId="4EFEC029" w:rsidR="611D77D7" w:rsidRDefault="611D77D7" w:rsidP="611D77D7"/>
    <w:p w14:paraId="637BB159" w14:textId="3E5D49F8" w:rsidR="00A153D9" w:rsidRPr="00A153D9" w:rsidRDefault="0CF3262C" w:rsidP="1A1B9A79">
      <w:pPr>
        <w:pStyle w:val="Heading1"/>
        <w:pBdr>
          <w:bottom w:val="single" w:sz="4" w:space="1" w:color="000000"/>
        </w:pBdr>
      </w:pPr>
      <w:r>
        <w:t>Discussion Item #</w:t>
      </w:r>
      <w:r w:rsidR="7610FA01">
        <w:t xml:space="preserve">4 </w:t>
      </w:r>
      <w:r w:rsidR="02719EA1">
        <w:t>–</w:t>
      </w:r>
      <w:r>
        <w:t xml:space="preserve"> </w:t>
      </w:r>
      <w:r w:rsidR="4677591E">
        <w:t xml:space="preserve">Congenital </w:t>
      </w:r>
      <w:r w:rsidR="1CEF7B4B">
        <w:t>Syphilis (</w:t>
      </w:r>
      <w:r w:rsidR="5DF65529">
        <w:t>CS)</w:t>
      </w:r>
      <w:r w:rsidR="4677591E">
        <w:t xml:space="preserve">, </w:t>
      </w:r>
      <w:r w:rsidR="4AF2B635">
        <w:t xml:space="preserve">by </w:t>
      </w:r>
      <w:r w:rsidR="4677591E">
        <w:t>Jessica Del Toro – HIV/STD, DSHS</w:t>
      </w:r>
    </w:p>
    <w:p w14:paraId="40350E2A" w14:textId="154E9AFB" w:rsidR="007301B6" w:rsidRPr="00E46669" w:rsidRDefault="00E46669" w:rsidP="5EE0822E">
      <w:pPr>
        <w:pStyle w:val="ListParagraph"/>
        <w:numPr>
          <w:ilvl w:val="0"/>
          <w:numId w:val="12"/>
        </w:numPr>
        <w:rPr>
          <w:rStyle w:val="Strong"/>
          <w:rFonts w:ascii="Verdana" w:eastAsia="Verdana" w:hAnsi="Verdana" w:cs="Verdana"/>
          <w:b w:val="0"/>
          <w:bCs w:val="0"/>
          <w:sz w:val="24"/>
          <w:szCs w:val="24"/>
        </w:rPr>
      </w:pPr>
      <w:r w:rsidRPr="5EE0822E">
        <w:rPr>
          <w:rStyle w:val="Strong"/>
          <w:rFonts w:ascii="Verdana" w:eastAsia="Verdana" w:hAnsi="Verdana" w:cs="Verdana"/>
          <w:b w:val="0"/>
          <w:bCs w:val="0"/>
          <w:sz w:val="24"/>
          <w:szCs w:val="24"/>
        </w:rPr>
        <w:t>Provided case counts in Texas.</w:t>
      </w:r>
    </w:p>
    <w:p w14:paraId="77EFAAED" w14:textId="628A213C" w:rsidR="00E46669" w:rsidRDefault="3C81D942" w:rsidP="5EE0822E">
      <w:pPr>
        <w:pStyle w:val="ListParagraph"/>
        <w:numPr>
          <w:ilvl w:val="0"/>
          <w:numId w:val="12"/>
        </w:numPr>
        <w:rPr>
          <w:rStyle w:val="Strong"/>
          <w:rFonts w:ascii="Verdana" w:eastAsia="Verdana" w:hAnsi="Verdana" w:cs="Verdana"/>
          <w:b w:val="0"/>
          <w:bCs w:val="0"/>
          <w:sz w:val="24"/>
          <w:szCs w:val="24"/>
        </w:rPr>
      </w:pPr>
      <w:bookmarkStart w:id="3" w:name="_Int_0Iv8XPlN"/>
      <w:r w:rsidRPr="1A1B9A79">
        <w:rPr>
          <w:rStyle w:val="Strong"/>
          <w:rFonts w:ascii="Verdana" w:eastAsia="Verdana" w:hAnsi="Verdana" w:cs="Verdana"/>
          <w:b w:val="0"/>
          <w:bCs w:val="0"/>
          <w:sz w:val="24"/>
          <w:szCs w:val="24"/>
        </w:rPr>
        <w:t>Provided comparison of Texas rates vs National rates.</w:t>
      </w:r>
      <w:bookmarkEnd w:id="3"/>
    </w:p>
    <w:p w14:paraId="6829E8DD" w14:textId="391A1A48" w:rsidR="00E46669" w:rsidRDefault="00E46669" w:rsidP="5EE0822E">
      <w:pPr>
        <w:pStyle w:val="ListParagraph"/>
        <w:numPr>
          <w:ilvl w:val="0"/>
          <w:numId w:val="12"/>
        </w:numPr>
        <w:rPr>
          <w:rStyle w:val="Strong"/>
          <w:rFonts w:ascii="Verdana" w:eastAsia="Verdana" w:hAnsi="Verdana" w:cs="Verdana"/>
          <w:b w:val="0"/>
          <w:bCs w:val="0"/>
          <w:sz w:val="24"/>
          <w:szCs w:val="24"/>
        </w:rPr>
      </w:pPr>
      <w:r w:rsidRPr="5EE0822E">
        <w:rPr>
          <w:rStyle w:val="Strong"/>
          <w:rFonts w:ascii="Verdana" w:eastAsia="Verdana" w:hAnsi="Verdana" w:cs="Verdana"/>
          <w:b w:val="0"/>
          <w:bCs w:val="0"/>
          <w:sz w:val="24"/>
          <w:szCs w:val="24"/>
        </w:rPr>
        <w:t xml:space="preserve">Provided information related to treatment adequacy </w:t>
      </w:r>
      <w:r w:rsidR="007E0475" w:rsidRPr="5EE0822E">
        <w:rPr>
          <w:rStyle w:val="Strong"/>
          <w:rFonts w:ascii="Verdana" w:eastAsia="Verdana" w:hAnsi="Verdana" w:cs="Verdana"/>
          <w:b w:val="0"/>
          <w:bCs w:val="0"/>
          <w:sz w:val="24"/>
          <w:szCs w:val="24"/>
        </w:rPr>
        <w:t>among women delivering an infant with CS.</w:t>
      </w:r>
    </w:p>
    <w:p w14:paraId="396F06A3" w14:textId="3CAE2DE6" w:rsidR="007E0475" w:rsidRDefault="007E0475" w:rsidP="5EE0822E">
      <w:pPr>
        <w:pStyle w:val="ListParagraph"/>
        <w:numPr>
          <w:ilvl w:val="0"/>
          <w:numId w:val="12"/>
        </w:numPr>
        <w:rPr>
          <w:rFonts w:eastAsia="Verdana" w:cs="Verdana"/>
          <w:szCs w:val="24"/>
        </w:rPr>
      </w:pPr>
      <w:r w:rsidRPr="5EE0822E">
        <w:rPr>
          <w:rStyle w:val="Strong"/>
          <w:rFonts w:ascii="Verdana" w:eastAsia="Verdana" w:hAnsi="Verdana" w:cs="Verdana"/>
          <w:b w:val="0"/>
          <w:bCs w:val="0"/>
          <w:sz w:val="24"/>
          <w:szCs w:val="24"/>
        </w:rPr>
        <w:t xml:space="preserve">Discussed </w:t>
      </w:r>
      <w:r w:rsidRPr="5EE0822E">
        <w:rPr>
          <w:rFonts w:eastAsia="Verdana" w:cs="Verdana"/>
          <w:szCs w:val="24"/>
        </w:rPr>
        <w:t>reasons for treatment inadequacy among mothers.</w:t>
      </w:r>
    </w:p>
    <w:p w14:paraId="4B631CDC" w14:textId="6CD5DBF9" w:rsidR="007E0475" w:rsidRDefault="007E0475" w:rsidP="5EE0822E">
      <w:pPr>
        <w:pStyle w:val="ListParagraph"/>
        <w:numPr>
          <w:ilvl w:val="0"/>
          <w:numId w:val="12"/>
        </w:numPr>
        <w:rPr>
          <w:rStyle w:val="Strong"/>
          <w:rFonts w:ascii="Verdana" w:eastAsia="Verdana" w:hAnsi="Verdana" w:cs="Verdana"/>
          <w:b w:val="0"/>
          <w:bCs w:val="0"/>
          <w:sz w:val="24"/>
          <w:szCs w:val="24"/>
        </w:rPr>
      </w:pPr>
      <w:r w:rsidRPr="5EE0822E">
        <w:rPr>
          <w:rStyle w:val="Strong"/>
          <w:rFonts w:ascii="Verdana" w:eastAsia="Verdana" w:hAnsi="Verdana" w:cs="Verdana"/>
          <w:b w:val="0"/>
          <w:bCs w:val="0"/>
          <w:sz w:val="24"/>
          <w:szCs w:val="24"/>
        </w:rPr>
        <w:t>Discussed DSHS activities for CS in Texas, including efforts to decrease CS.</w:t>
      </w:r>
    </w:p>
    <w:p w14:paraId="11465B58" w14:textId="77777777" w:rsidR="003F7BBD" w:rsidRPr="003F7BBD" w:rsidRDefault="003F7BBD" w:rsidP="003F7BBD">
      <w:pPr>
        <w:rPr>
          <w:rStyle w:val="Strong"/>
          <w:rFonts w:ascii="Rockwell" w:hAnsi="Rockwell"/>
          <w:b w:val="0"/>
          <w:sz w:val="28"/>
        </w:rPr>
      </w:pPr>
    </w:p>
    <w:p w14:paraId="1A0C629D" w14:textId="417B9B6E" w:rsidR="00622BD7" w:rsidRDefault="0056105F" w:rsidP="62F8868D">
      <w:pPr>
        <w:pStyle w:val="Heading2"/>
        <w:rPr>
          <w:rStyle w:val="Strong"/>
          <w:rFonts w:ascii="Rockwell" w:hAnsi="Rockwell"/>
          <w:sz w:val="28"/>
        </w:rPr>
      </w:pPr>
      <w:r w:rsidRPr="62F8868D">
        <w:rPr>
          <w:rStyle w:val="Strong"/>
          <w:rFonts w:ascii="Rockwell" w:hAnsi="Rockwell"/>
          <w:b/>
          <w:sz w:val="28"/>
        </w:rPr>
        <w:t xml:space="preserve">Questions/Discussion: </w:t>
      </w:r>
    </w:p>
    <w:p w14:paraId="191A86F8" w14:textId="38918AE9" w:rsidR="007301B6" w:rsidRPr="00142802" w:rsidRDefault="007E0475" w:rsidP="007301B6">
      <w:pPr>
        <w:pStyle w:val="Bulletlist"/>
        <w:numPr>
          <w:ilvl w:val="0"/>
          <w:numId w:val="0"/>
        </w:numPr>
        <w:ind w:left="720"/>
        <w:rPr>
          <w:rFonts w:ascii="Rockwell" w:eastAsiaTheme="majorEastAsia" w:hAnsi="Rockwell" w:cstheme="majorBidi"/>
          <w:color w:val="003087"/>
          <w:szCs w:val="24"/>
        </w:rPr>
      </w:pPr>
      <w:r w:rsidRPr="007E0475">
        <w:rPr>
          <w:rFonts w:ascii="Rockwell" w:eastAsiaTheme="majorEastAsia" w:hAnsi="Rockwell" w:cstheme="majorBidi"/>
          <w:color w:val="003087"/>
          <w:szCs w:val="24"/>
        </w:rPr>
        <w:t>Do you all track and have numbers for the birth defects that result from a positive syphilis, congenital syphilis birth or how that transcends into the later life of a child?</w:t>
      </w:r>
    </w:p>
    <w:p w14:paraId="2E189080" w14:textId="1ED1B378" w:rsidR="007E0475" w:rsidRDefault="5DF65529" w:rsidP="5EE0822E">
      <w:pPr>
        <w:pStyle w:val="Bulletlist"/>
        <w:numPr>
          <w:ilvl w:val="0"/>
          <w:numId w:val="0"/>
        </w:numPr>
        <w:ind w:left="720"/>
      </w:pPr>
      <w:r>
        <w:t xml:space="preserve">Currently, </w:t>
      </w:r>
      <w:r w:rsidR="007007DC">
        <w:t xml:space="preserve">we are working to look specifically at those analyses. </w:t>
      </w:r>
      <w:bookmarkStart w:id="4" w:name="_Int_GXVYXMTp"/>
      <w:r>
        <w:t>The majority of</w:t>
      </w:r>
      <w:bookmarkEnd w:id="4"/>
      <w:r>
        <w:t xml:space="preserve"> our congenital syphilis cases do not show any signs and symptoms at the time of delivery. However, that is an analysis that we are working to do to look at the long-term impacts of our congenital syphilis cases.</w:t>
      </w:r>
    </w:p>
    <w:p w14:paraId="6C3AF5A3" w14:textId="3E760B75" w:rsidR="00023BEF" w:rsidRPr="006214CB" w:rsidRDefault="00023BEF" w:rsidP="62F8868D"/>
    <w:p w14:paraId="1216DFC6" w14:textId="7C89A4B9" w:rsidR="00597212" w:rsidRDefault="00597212">
      <w:pPr>
        <w:pStyle w:val="Heading1"/>
      </w:pPr>
      <w:r w:rsidRPr="0056552E">
        <w:t xml:space="preserve">Discussion Item #5 – </w:t>
      </w:r>
      <w:r w:rsidR="007301B6" w:rsidRPr="007301B6">
        <w:t>Emerging Threats</w:t>
      </w:r>
      <w:r w:rsidR="007301B6">
        <w:t>,</w:t>
      </w:r>
      <w:r w:rsidR="009837A4">
        <w:t xml:space="preserve"> </w:t>
      </w:r>
      <w:r w:rsidR="0001262B">
        <w:t xml:space="preserve">by </w:t>
      </w:r>
      <w:r w:rsidR="009837A4">
        <w:t xml:space="preserve">James Elliot </w:t>
      </w:r>
      <w:r w:rsidR="0001262B">
        <w:t>(TDEM)</w:t>
      </w:r>
    </w:p>
    <w:p w14:paraId="24A2DDF6" w14:textId="4A76C3EE" w:rsidR="000F0DA5" w:rsidRDefault="007301B6" w:rsidP="000C1686">
      <w:pPr>
        <w:pStyle w:val="Heading2"/>
      </w:pPr>
      <w:r>
        <w:t>Discussion item 1</w:t>
      </w:r>
    </w:p>
    <w:p w14:paraId="37BF1939" w14:textId="5E35A4BA" w:rsidR="007301B6" w:rsidRDefault="153A44B5" w:rsidP="00E251B1">
      <w:pPr>
        <w:pStyle w:val="ListParagraph"/>
        <w:numPr>
          <w:ilvl w:val="0"/>
          <w:numId w:val="7"/>
        </w:numPr>
      </w:pPr>
      <w:r>
        <w:t>Discussed what a Mumbai Style Attack</w:t>
      </w:r>
      <w:r w:rsidR="0CE77706">
        <w:t xml:space="preserve"> is.</w:t>
      </w:r>
    </w:p>
    <w:p w14:paraId="123A89C4" w14:textId="2C47B64F" w:rsidR="007301B6" w:rsidRDefault="0CE77706" w:rsidP="1A1B9A79">
      <w:pPr>
        <w:pStyle w:val="ListParagraph"/>
        <w:numPr>
          <w:ilvl w:val="1"/>
          <w:numId w:val="7"/>
        </w:numPr>
      </w:pPr>
      <w:r>
        <w:t>N</w:t>
      </w:r>
      <w:r w:rsidR="153A44B5">
        <w:t>ear-simultaneous coordinated attacks involving multiple attackers and multiple targets.</w:t>
      </w:r>
    </w:p>
    <w:p w14:paraId="750CEE86" w14:textId="4503A63C" w:rsidR="007301B6" w:rsidRDefault="6F3B55CD" w:rsidP="007301B6">
      <w:pPr>
        <w:pStyle w:val="ListParagraph"/>
        <w:numPr>
          <w:ilvl w:val="0"/>
          <w:numId w:val="7"/>
        </w:numPr>
      </w:pPr>
      <w:r>
        <w:t xml:space="preserve">Discussed why this </w:t>
      </w:r>
      <w:r w:rsidR="07AA1FBE">
        <w:t xml:space="preserve">is </w:t>
      </w:r>
      <w:r>
        <w:t xml:space="preserve">an Emerging Threat and provided several recent examples. </w:t>
      </w:r>
    </w:p>
    <w:p w14:paraId="4D7CB062" w14:textId="10953024" w:rsidR="00E251B1" w:rsidRDefault="00E251B1" w:rsidP="007301B6">
      <w:pPr>
        <w:pStyle w:val="ListParagraph"/>
        <w:numPr>
          <w:ilvl w:val="0"/>
          <w:numId w:val="7"/>
        </w:numPr>
      </w:pPr>
      <w:r>
        <w:t xml:space="preserve">Discussed </w:t>
      </w:r>
      <w:r w:rsidRPr="00E251B1">
        <w:t>What CCTA Risk Factors Apply to Texas</w:t>
      </w:r>
      <w:r>
        <w:t>.</w:t>
      </w:r>
    </w:p>
    <w:p w14:paraId="46649D45" w14:textId="081D627F" w:rsidR="00E251B1" w:rsidRDefault="00E251B1" w:rsidP="007301B6">
      <w:pPr>
        <w:pStyle w:val="ListParagraph"/>
        <w:numPr>
          <w:ilvl w:val="0"/>
          <w:numId w:val="7"/>
        </w:numPr>
      </w:pPr>
      <w:r>
        <w:t>Provided several p</w:t>
      </w:r>
      <w:r w:rsidRPr="00E251B1">
        <w:t xml:space="preserve">reparedness </w:t>
      </w:r>
      <w:r>
        <w:t>c</w:t>
      </w:r>
      <w:r w:rsidRPr="00E251B1">
        <w:t>onsiderations</w:t>
      </w:r>
      <w:r>
        <w:t xml:space="preserve"> related to this emerging threat.</w:t>
      </w:r>
    </w:p>
    <w:p w14:paraId="366C1A58" w14:textId="2B7393CC" w:rsidR="00AA3307" w:rsidRDefault="00E251B1" w:rsidP="00E251B1">
      <w:pPr>
        <w:pStyle w:val="ListParagraph"/>
        <w:numPr>
          <w:ilvl w:val="0"/>
          <w:numId w:val="7"/>
        </w:numPr>
      </w:pPr>
      <w:r>
        <w:t>Informed of w</w:t>
      </w:r>
      <w:r w:rsidRPr="00E251B1">
        <w:t>hat we need to consider as a Preparedness Community</w:t>
      </w:r>
      <w:r>
        <w:t>.</w:t>
      </w:r>
    </w:p>
    <w:p w14:paraId="75E96D04" w14:textId="77777777" w:rsidR="00422306" w:rsidRDefault="00422306" w:rsidP="00422306"/>
    <w:p w14:paraId="484AB5A1" w14:textId="313446D4" w:rsidR="00C45673" w:rsidRPr="0056105F" w:rsidRDefault="0056105F" w:rsidP="62F8868D">
      <w:pPr>
        <w:pStyle w:val="Heading2"/>
        <w:rPr>
          <w:rStyle w:val="Strong"/>
          <w:rFonts w:ascii="Rockwell" w:hAnsi="Rockwell"/>
          <w:sz w:val="28"/>
        </w:rPr>
      </w:pPr>
      <w:r w:rsidRPr="62F8868D">
        <w:rPr>
          <w:rStyle w:val="Strong"/>
          <w:rFonts w:ascii="Rockwell" w:hAnsi="Rockwell"/>
          <w:b/>
          <w:sz w:val="28"/>
        </w:rPr>
        <w:t xml:space="preserve">Questions/Discussion: </w:t>
      </w:r>
    </w:p>
    <w:p w14:paraId="736574D6" w14:textId="4EEEDA57" w:rsidR="007301B6" w:rsidRPr="00E251B1" w:rsidRDefault="21C43D98" w:rsidP="1A1B9A79">
      <w:pPr>
        <w:pStyle w:val="Bulletlist"/>
        <w:numPr>
          <w:ilvl w:val="0"/>
          <w:numId w:val="0"/>
        </w:numPr>
        <w:ind w:left="720"/>
        <w:rPr>
          <w:rFonts w:ascii="Rockwell" w:eastAsiaTheme="majorEastAsia" w:hAnsi="Rockwell" w:cstheme="majorBidi"/>
          <w:color w:val="003087"/>
        </w:rPr>
      </w:pPr>
      <w:r w:rsidRPr="1A1B9A79">
        <w:rPr>
          <w:rFonts w:ascii="Rockwell" w:eastAsiaTheme="majorEastAsia" w:hAnsi="Rockwell" w:cstheme="majorBidi"/>
          <w:color w:val="003087"/>
        </w:rPr>
        <w:t>The m</w:t>
      </w:r>
      <w:r w:rsidR="612B2713" w:rsidRPr="1A1B9A79">
        <w:rPr>
          <w:rFonts w:ascii="Rockwell" w:eastAsiaTheme="majorEastAsia" w:hAnsi="Rockwell" w:cstheme="majorBidi"/>
          <w:color w:val="003087"/>
        </w:rPr>
        <w:t xml:space="preserve">ost common scenario seems to be Ballistics and explosives, but what </w:t>
      </w:r>
      <w:r w:rsidR="37754349" w:rsidRPr="1A1B9A79">
        <w:rPr>
          <w:rFonts w:ascii="Rockwell" w:eastAsiaTheme="majorEastAsia" w:hAnsi="Rockwell" w:cstheme="majorBidi"/>
          <w:color w:val="003087"/>
        </w:rPr>
        <w:t>about chemicals</w:t>
      </w:r>
      <w:r w:rsidR="612B2713" w:rsidRPr="1A1B9A79">
        <w:rPr>
          <w:rFonts w:ascii="Rockwell" w:eastAsiaTheme="majorEastAsia" w:hAnsi="Rockwell" w:cstheme="majorBidi"/>
          <w:color w:val="003087"/>
        </w:rPr>
        <w:t xml:space="preserve"> or radiation and others? </w:t>
      </w:r>
    </w:p>
    <w:p w14:paraId="3DFB3D13" w14:textId="2F7607EB" w:rsidR="00C45673" w:rsidRDefault="6F3B55CD" w:rsidP="00B21118">
      <w:pPr>
        <w:pStyle w:val="Bulletlist"/>
        <w:numPr>
          <w:ilvl w:val="0"/>
          <w:numId w:val="0"/>
        </w:numPr>
        <w:ind w:left="720"/>
      </w:pPr>
      <w:r>
        <w:t xml:space="preserve">As seen in the UK, anything that can be leveraged to facilitate an attack, so anything that can ultimately be a terror tool should be on the table. It's </w:t>
      </w:r>
      <w:r w:rsidR="682934FA">
        <w:t>important</w:t>
      </w:r>
      <w:r>
        <w:t xml:space="preserve"> in a larger community of Preparedness professionals that we have a good understanding of what some of those safeguards are, what some of the access and the accessibility of harmful agents are like that</w:t>
      </w:r>
      <w:r w:rsidR="0D7C1165">
        <w:t>.</w:t>
      </w:r>
    </w:p>
    <w:p w14:paraId="13CAE6BC" w14:textId="3585D638" w:rsidR="4E81A67D" w:rsidRDefault="4E81A67D" w:rsidP="4E81A67D"/>
    <w:p w14:paraId="65964873" w14:textId="3585D638" w:rsidR="4E81A67D" w:rsidRDefault="4E81A67D" w:rsidP="4E81A67D"/>
    <w:p w14:paraId="6547C241" w14:textId="6C57F5C4" w:rsidR="004B2919" w:rsidRDefault="006334BE" w:rsidP="62F8868D">
      <w:pPr>
        <w:pStyle w:val="Heading1"/>
        <w:pBdr>
          <w:bottom w:val="single" w:sz="4" w:space="1" w:color="auto"/>
        </w:pBdr>
      </w:pPr>
      <w:r>
        <w:t>Discussion Item #</w:t>
      </w:r>
      <w:r w:rsidR="00597212">
        <w:t>6</w:t>
      </w:r>
      <w:r>
        <w:t xml:space="preserve">- </w:t>
      </w:r>
      <w:r w:rsidR="00AA3307">
        <w:t>Updates/Information</w:t>
      </w:r>
      <w:r w:rsidR="00A323A0">
        <w:t xml:space="preserve"> </w:t>
      </w:r>
      <w:r w:rsidR="00AA3307">
        <w:t>Sharing from PCC members</w:t>
      </w:r>
    </w:p>
    <w:p w14:paraId="0E1A0178" w14:textId="2B810181" w:rsidR="62F8868D" w:rsidRDefault="62F8868D" w:rsidP="62F8868D">
      <w:pPr>
        <w:pStyle w:val="Bulletlist"/>
        <w:numPr>
          <w:ilvl w:val="0"/>
          <w:numId w:val="0"/>
        </w:numPr>
        <w:rPr>
          <w:rFonts w:ascii="Rockwell" w:eastAsiaTheme="majorEastAsia" w:hAnsi="Rockwell" w:cstheme="majorBidi"/>
          <w:b/>
          <w:bCs/>
          <w:color w:val="003087"/>
          <w:sz w:val="28"/>
          <w:szCs w:val="28"/>
        </w:rPr>
      </w:pPr>
    </w:p>
    <w:p w14:paraId="20F1BDC1" w14:textId="77777777" w:rsidR="00CE7A10" w:rsidRDefault="00CE7A10" w:rsidP="00CE7A10">
      <w:pPr>
        <w:pStyle w:val="Bulletlist"/>
        <w:numPr>
          <w:ilvl w:val="0"/>
          <w:numId w:val="0"/>
        </w:numPr>
      </w:pPr>
      <w:r w:rsidRPr="00473715">
        <w:rPr>
          <w:rFonts w:ascii="Rockwell" w:eastAsiaTheme="majorEastAsia" w:hAnsi="Rockwell" w:cstheme="majorBidi"/>
          <w:b/>
          <w:color w:val="003087"/>
          <w:sz w:val="28"/>
          <w:szCs w:val="28"/>
        </w:rPr>
        <w:t>Texas Division of Emergency Management (TDEM)</w:t>
      </w:r>
    </w:p>
    <w:p w14:paraId="75094D4E" w14:textId="77777777" w:rsidR="00CE7A10" w:rsidRDefault="00CE7A10" w:rsidP="00CE7A10">
      <w:pPr>
        <w:pStyle w:val="Bulletlist"/>
        <w:numPr>
          <w:ilvl w:val="0"/>
          <w:numId w:val="0"/>
        </w:numPr>
        <w:ind w:left="720" w:hanging="360"/>
      </w:pPr>
      <w:r>
        <w:t xml:space="preserve">Jim Elliot- </w:t>
      </w:r>
    </w:p>
    <w:p w14:paraId="04F49958" w14:textId="53B3159E" w:rsidR="00CE7A10" w:rsidRDefault="00CE7A10" w:rsidP="00CE7A10">
      <w:pPr>
        <w:pStyle w:val="ListParagraph"/>
        <w:numPr>
          <w:ilvl w:val="0"/>
          <w:numId w:val="36"/>
        </w:numPr>
      </w:pPr>
      <w:r>
        <w:t>The Texas Emergency Management Conference will be held at the Fort Worth Convention Center on May 28th through 31</w:t>
      </w:r>
      <w:r w:rsidRPr="00CE7A10">
        <w:rPr>
          <w:vertAlign w:val="superscript"/>
        </w:rPr>
        <w:t>st</w:t>
      </w:r>
      <w:r>
        <w:t>.</w:t>
      </w:r>
    </w:p>
    <w:p w14:paraId="18513B33" w14:textId="77777777" w:rsidR="00CE7A10" w:rsidRPr="00CE7A10" w:rsidRDefault="00CE7A10" w:rsidP="00CE7A10"/>
    <w:p w14:paraId="63A23687" w14:textId="709E01A1" w:rsidR="00A323A0" w:rsidRPr="00F62A81" w:rsidRDefault="3B3CB6FE" w:rsidP="00A323A0">
      <w:pPr>
        <w:pStyle w:val="Heading2"/>
      </w:pPr>
      <w:r>
        <w:t>T</w:t>
      </w:r>
      <w:r w:rsidR="051F15FD">
        <w:t xml:space="preserve">exas Medical </w:t>
      </w:r>
      <w:r>
        <w:t>A</w:t>
      </w:r>
      <w:r w:rsidR="5DFA3D9F">
        <w:t>ssociation (TMA)</w:t>
      </w:r>
      <w:r>
        <w:t xml:space="preserve">: </w:t>
      </w:r>
    </w:p>
    <w:p w14:paraId="78518CEA" w14:textId="5CDD76DC" w:rsidR="00701CF8" w:rsidRDefault="00473715" w:rsidP="00A323A0">
      <w:pPr>
        <w:pStyle w:val="Bulletlist"/>
        <w:numPr>
          <w:ilvl w:val="0"/>
          <w:numId w:val="0"/>
        </w:numPr>
        <w:ind w:left="360"/>
      </w:pPr>
      <w:r>
        <w:t xml:space="preserve">Dr. David Fleeger </w:t>
      </w:r>
      <w:r w:rsidR="00DC7EDF">
        <w:t>–</w:t>
      </w:r>
      <w:r w:rsidR="00701CF8">
        <w:t xml:space="preserve"> </w:t>
      </w:r>
    </w:p>
    <w:p w14:paraId="4DACC6C0" w14:textId="454EC833" w:rsidR="00701CF8" w:rsidRDefault="00CE7A10" w:rsidP="00CE7A10">
      <w:pPr>
        <w:pStyle w:val="Bulletlist"/>
        <w:numPr>
          <w:ilvl w:val="0"/>
          <w:numId w:val="29"/>
        </w:numPr>
      </w:pPr>
      <w:r w:rsidRPr="00CE7A10">
        <w:t>We are using the opportunity of measles outbreaks to get education out and try to push immunizations.</w:t>
      </w:r>
    </w:p>
    <w:p w14:paraId="317B7115" w14:textId="67ADF9BC" w:rsidR="00B80C3D" w:rsidRDefault="00B80C3D" w:rsidP="00B80C3D">
      <w:pPr>
        <w:pStyle w:val="Bulletlist"/>
        <w:numPr>
          <w:ilvl w:val="0"/>
          <w:numId w:val="0"/>
        </w:numPr>
      </w:pPr>
    </w:p>
    <w:p w14:paraId="3175866E" w14:textId="77777777" w:rsidR="00B80C3D" w:rsidRDefault="00B80C3D" w:rsidP="00B80C3D">
      <w:pPr>
        <w:pStyle w:val="Bulletlist"/>
        <w:numPr>
          <w:ilvl w:val="0"/>
          <w:numId w:val="0"/>
        </w:numPr>
        <w:rPr>
          <w:sz w:val="22"/>
        </w:rPr>
      </w:pPr>
      <w:r w:rsidRPr="00473715">
        <w:rPr>
          <w:rFonts w:ascii="Rockwell" w:eastAsiaTheme="majorEastAsia" w:hAnsi="Rockwell" w:cstheme="majorBidi"/>
          <w:b/>
          <w:color w:val="003087"/>
          <w:sz w:val="28"/>
          <w:szCs w:val="28"/>
        </w:rPr>
        <w:t>Texas Commission on Environmental Quality (TCEQ)</w:t>
      </w:r>
    </w:p>
    <w:p w14:paraId="04B2E742" w14:textId="77777777" w:rsidR="00B80C3D" w:rsidRDefault="00B80C3D" w:rsidP="00B80C3D">
      <w:pPr>
        <w:pStyle w:val="Bulletlist"/>
        <w:numPr>
          <w:ilvl w:val="0"/>
          <w:numId w:val="0"/>
        </w:numPr>
        <w:ind w:left="720" w:hanging="360"/>
      </w:pPr>
      <w:r>
        <w:t xml:space="preserve">Michelle Havelka- </w:t>
      </w:r>
    </w:p>
    <w:p w14:paraId="4EED5F0F" w14:textId="4C05C499" w:rsidR="00774D53" w:rsidRDefault="00774D53" w:rsidP="00774D53">
      <w:pPr>
        <w:pStyle w:val="Bulletlist"/>
        <w:numPr>
          <w:ilvl w:val="0"/>
          <w:numId w:val="32"/>
        </w:numPr>
      </w:pPr>
      <w:r>
        <w:t>Working everything from wildfires, to floods, to the avian flu.</w:t>
      </w:r>
    </w:p>
    <w:p w14:paraId="475F0273" w14:textId="48D32639" w:rsidR="00774D53" w:rsidRDefault="00774D53" w:rsidP="00774D53">
      <w:pPr>
        <w:pStyle w:val="Bulletlist"/>
        <w:numPr>
          <w:ilvl w:val="0"/>
          <w:numId w:val="32"/>
        </w:numPr>
      </w:pPr>
      <w:r>
        <w:t>Also working on carcass disposal with partners.</w:t>
      </w:r>
    </w:p>
    <w:p w14:paraId="658E71D2" w14:textId="77777777" w:rsidR="00774D53" w:rsidRDefault="00774D53" w:rsidP="00774D53">
      <w:pPr>
        <w:pStyle w:val="Bulletlist"/>
        <w:numPr>
          <w:ilvl w:val="0"/>
          <w:numId w:val="32"/>
        </w:numPr>
      </w:pPr>
      <w:r>
        <w:t>Preparing the force for hurricane season.</w:t>
      </w:r>
    </w:p>
    <w:p w14:paraId="4F7C5F80" w14:textId="034C548E" w:rsidR="00774D53" w:rsidRDefault="0076530C" w:rsidP="0076530C">
      <w:pPr>
        <w:pStyle w:val="Bulletlist"/>
        <w:numPr>
          <w:ilvl w:val="0"/>
          <w:numId w:val="32"/>
        </w:numPr>
      </w:pPr>
      <w:r>
        <w:t>E</w:t>
      </w:r>
      <w:r w:rsidR="00774D53">
        <w:t>nvironmental trade fair is coming up</w:t>
      </w:r>
      <w:r>
        <w:t xml:space="preserve"> M</w:t>
      </w:r>
      <w:r w:rsidR="00774D53" w:rsidRPr="0076530C">
        <w:rPr>
          <w:color w:val="000000"/>
        </w:rPr>
        <w:t>ay 14-15, 2024, at the Austin Convention Center</w:t>
      </w:r>
      <w:r w:rsidR="00774D53">
        <w:t xml:space="preserve"> </w:t>
      </w:r>
      <w:hyperlink r:id="rId17" w:history="1">
        <w:r w:rsidR="00774D53" w:rsidRPr="00B63AEC">
          <w:rPr>
            <w:rStyle w:val="Hyperlink"/>
          </w:rPr>
          <w:t>https://www.tceq.texas.gov/p2/events/etfc</w:t>
        </w:r>
      </w:hyperlink>
      <w:r w:rsidR="00774D53">
        <w:t xml:space="preserve"> </w:t>
      </w:r>
    </w:p>
    <w:p w14:paraId="54548FD2" w14:textId="10092989" w:rsidR="00FA6218" w:rsidRDefault="00FA6218" w:rsidP="62F8868D">
      <w:pPr>
        <w:pStyle w:val="Bulletlist"/>
        <w:numPr>
          <w:ilvl w:val="0"/>
          <w:numId w:val="0"/>
        </w:numPr>
        <w:ind w:left="720"/>
      </w:pPr>
    </w:p>
    <w:p w14:paraId="18A5BAFA" w14:textId="77777777" w:rsidR="00986FBF" w:rsidRDefault="00986FBF" w:rsidP="00986FBF">
      <w:pPr>
        <w:pStyle w:val="Bulletlist"/>
        <w:numPr>
          <w:ilvl w:val="0"/>
          <w:numId w:val="0"/>
        </w:numPr>
        <w:rPr>
          <w:rFonts w:ascii="Rockwell" w:eastAsiaTheme="majorEastAsia" w:hAnsi="Rockwell" w:cstheme="majorBidi"/>
          <w:b/>
          <w:color w:val="003087"/>
          <w:sz w:val="28"/>
          <w:szCs w:val="28"/>
        </w:rPr>
      </w:pPr>
      <w:r w:rsidRPr="00986FBF">
        <w:rPr>
          <w:rFonts w:ascii="Rockwell" w:eastAsiaTheme="majorEastAsia" w:hAnsi="Rockwell" w:cstheme="majorBidi"/>
          <w:b/>
          <w:color w:val="003087"/>
          <w:sz w:val="28"/>
          <w:szCs w:val="28"/>
        </w:rPr>
        <w:t>Texas Organization of Rural and Community Hospitals (TORCH)</w:t>
      </w:r>
      <w:r>
        <w:rPr>
          <w:rFonts w:ascii="Rockwell" w:eastAsiaTheme="majorEastAsia" w:hAnsi="Rockwell" w:cstheme="majorBidi"/>
          <w:b/>
          <w:color w:val="003087"/>
          <w:sz w:val="28"/>
          <w:szCs w:val="28"/>
        </w:rPr>
        <w:t xml:space="preserve">            </w:t>
      </w:r>
    </w:p>
    <w:p w14:paraId="1393EB20" w14:textId="443CB302" w:rsidR="00986FBF" w:rsidRPr="00986FBF" w:rsidRDefault="00986FBF" w:rsidP="00986FBF">
      <w:pPr>
        <w:pStyle w:val="Bulletlist"/>
        <w:numPr>
          <w:ilvl w:val="0"/>
          <w:numId w:val="0"/>
        </w:numPr>
        <w:rPr>
          <w:rFonts w:ascii="Rockwell" w:eastAsiaTheme="majorEastAsia" w:hAnsi="Rockwell" w:cstheme="majorBidi"/>
          <w:b/>
          <w:color w:val="003087"/>
          <w:sz w:val="28"/>
          <w:szCs w:val="28"/>
        </w:rPr>
      </w:pPr>
      <w:r>
        <w:rPr>
          <w:rFonts w:ascii="Rockwell" w:eastAsiaTheme="majorEastAsia" w:hAnsi="Rockwell" w:cstheme="majorBidi"/>
          <w:b/>
          <w:color w:val="003087"/>
          <w:sz w:val="28"/>
          <w:szCs w:val="28"/>
        </w:rPr>
        <w:t xml:space="preserve">       </w:t>
      </w:r>
      <w:r w:rsidRPr="00986FBF">
        <w:t>John Henderson</w:t>
      </w:r>
      <w:r>
        <w:t xml:space="preserve"> –</w:t>
      </w:r>
    </w:p>
    <w:p w14:paraId="46FC20B7" w14:textId="49274C8F" w:rsidR="00FA6218" w:rsidRDefault="00FA6218" w:rsidP="00FA6218">
      <w:pPr>
        <w:pStyle w:val="Bulletlist"/>
        <w:numPr>
          <w:ilvl w:val="0"/>
          <w:numId w:val="32"/>
        </w:numPr>
      </w:pPr>
      <w:r>
        <w:t>Rural hospitals are hanging in there.</w:t>
      </w:r>
    </w:p>
    <w:p w14:paraId="517FF8E7" w14:textId="31AF6453" w:rsidR="00FA6218" w:rsidRDefault="00FA6218" w:rsidP="00FA6218">
      <w:pPr>
        <w:pStyle w:val="Bulletlist"/>
        <w:numPr>
          <w:ilvl w:val="0"/>
          <w:numId w:val="32"/>
        </w:numPr>
      </w:pPr>
      <w:r>
        <w:t>Dealing with the Panhandle wildfires in February.</w:t>
      </w:r>
    </w:p>
    <w:p w14:paraId="37124FA9" w14:textId="77777777" w:rsidR="00FA6218" w:rsidRDefault="00FA6218" w:rsidP="00FA6218">
      <w:pPr>
        <w:pStyle w:val="Bulletlist"/>
        <w:numPr>
          <w:ilvl w:val="1"/>
          <w:numId w:val="32"/>
        </w:numPr>
      </w:pPr>
      <w:r>
        <w:t>Rural hospitals, clinics, and nursing home communities had to evacuate, but they were back and operational the following day.</w:t>
      </w:r>
    </w:p>
    <w:p w14:paraId="6A8B5F9F" w14:textId="230FE000" w:rsidR="00FA6218" w:rsidRDefault="00FA6218" w:rsidP="00FA6218">
      <w:pPr>
        <w:pStyle w:val="Bulletlist"/>
        <w:numPr>
          <w:ilvl w:val="1"/>
          <w:numId w:val="32"/>
        </w:numPr>
      </w:pPr>
      <w:r>
        <w:t>Counted 14 rural hospital staff that lost their homes to those fires.</w:t>
      </w:r>
    </w:p>
    <w:p w14:paraId="0C969FC7" w14:textId="77B37E99" w:rsidR="00FA6218" w:rsidRDefault="55FB22C2" w:rsidP="000B7CB9">
      <w:pPr>
        <w:pStyle w:val="Bulletlist"/>
        <w:numPr>
          <w:ilvl w:val="0"/>
          <w:numId w:val="0"/>
        </w:numPr>
        <w:ind w:left="720"/>
      </w:pPr>
      <w:r>
        <w:t xml:space="preserve">Questioned: </w:t>
      </w:r>
      <w:r w:rsidR="6799E0FB">
        <w:t>W</w:t>
      </w:r>
      <w:r>
        <w:t>ill the federal threshold for assistance be met?</w:t>
      </w:r>
    </w:p>
    <w:p w14:paraId="02BD6BFC" w14:textId="26866BA7" w:rsidR="00FA6218" w:rsidRDefault="55FB22C2" w:rsidP="1A1B9A79">
      <w:pPr>
        <w:pStyle w:val="Bulletlist"/>
      </w:pPr>
      <w:r>
        <w:t>Respon</w:t>
      </w:r>
      <w:r w:rsidR="4172B785">
        <w:t>se</w:t>
      </w:r>
      <w:r>
        <w:t xml:space="preserve">: </w:t>
      </w:r>
      <w:r w:rsidR="76738296">
        <w:t>T</w:t>
      </w:r>
      <w:r>
        <w:t xml:space="preserve">here's going to be a lot of folks that are working to assess </w:t>
      </w:r>
      <w:r w:rsidR="09B32A0C">
        <w:t>the terms</w:t>
      </w:r>
      <w:r>
        <w:t xml:space="preserve"> of the available aid.</w:t>
      </w:r>
      <w:r w:rsidR="5AAC0193">
        <w:t xml:space="preserve"> There's a great amount of variability with some of </w:t>
      </w:r>
      <w:r w:rsidR="4635E966">
        <w:t>what</w:t>
      </w:r>
      <w:r w:rsidR="5AAC0193">
        <w:t xml:space="preserve"> aid looks like, whether it's personal property when </w:t>
      </w:r>
      <w:r w:rsidR="5AAC0193">
        <w:lastRenderedPageBreak/>
        <w:t xml:space="preserve">we have critical infrastructure, </w:t>
      </w:r>
      <w:r w:rsidR="1B294EE2">
        <w:t>but I</w:t>
      </w:r>
      <w:r w:rsidR="5AAC0193">
        <w:t xml:space="preserve"> think it's going to be very complex</w:t>
      </w:r>
      <w:r w:rsidR="422AAFAF">
        <w:t>.</w:t>
      </w:r>
    </w:p>
    <w:p w14:paraId="51052779" w14:textId="77777777" w:rsidR="002A47D2" w:rsidRDefault="002A47D2" w:rsidP="002A47D2">
      <w:pPr>
        <w:pStyle w:val="Bulletlist"/>
        <w:numPr>
          <w:ilvl w:val="0"/>
          <w:numId w:val="0"/>
        </w:numPr>
      </w:pPr>
    </w:p>
    <w:p w14:paraId="3F7CDE75" w14:textId="4AB39A0A" w:rsidR="162E973B" w:rsidRDefault="162E973B" w:rsidP="1A1B9A79">
      <w:pPr>
        <w:pStyle w:val="Bulletlist"/>
        <w:numPr>
          <w:ilvl w:val="0"/>
          <w:numId w:val="0"/>
        </w:numPr>
      </w:pPr>
      <w:r w:rsidRPr="1A1B9A79">
        <w:rPr>
          <w:rFonts w:ascii="Rockwell" w:eastAsiaTheme="majorEastAsia" w:hAnsi="Rockwell" w:cstheme="majorBidi"/>
          <w:b/>
          <w:bCs/>
          <w:color w:val="003087"/>
          <w:sz w:val="28"/>
          <w:szCs w:val="28"/>
        </w:rPr>
        <w:t xml:space="preserve">University or Health Science Center  </w:t>
      </w:r>
    </w:p>
    <w:p w14:paraId="0D905E08" w14:textId="424AB0AE" w:rsidR="000B7CB9" w:rsidRDefault="000B7CB9" w:rsidP="000B7CB9">
      <w:pPr>
        <w:pStyle w:val="Bulletlist"/>
        <w:numPr>
          <w:ilvl w:val="0"/>
          <w:numId w:val="0"/>
        </w:numPr>
        <w:ind w:left="720"/>
      </w:pPr>
      <w:r>
        <w:t>Angela Cl</w:t>
      </w:r>
      <w:r w:rsidR="1F537065">
        <w:t>en</w:t>
      </w:r>
      <w:r>
        <w:t xml:space="preserve">denin- </w:t>
      </w:r>
    </w:p>
    <w:p w14:paraId="76741D3D" w14:textId="2C269216" w:rsidR="000B7CB9" w:rsidRDefault="5AAC0193" w:rsidP="1A1B9A79">
      <w:pPr>
        <w:pStyle w:val="Bulletlist"/>
      </w:pPr>
      <w:r>
        <w:t>Conducted the annual Texas A&amp;M Health Sciences Center disaster day on March 1st and that was prefaced by the P</w:t>
      </w:r>
      <w:r w:rsidR="5DB37E56">
        <w:t>RIMR</w:t>
      </w:r>
      <w:r>
        <w:t xml:space="preserve"> Conference which was attended by over 100 people and over 40 different presentations which were very well received.</w:t>
      </w:r>
    </w:p>
    <w:p w14:paraId="3281C681" w14:textId="6E989916" w:rsidR="00FA6218" w:rsidRDefault="000B7CB9" w:rsidP="000B7CB9">
      <w:pPr>
        <w:pStyle w:val="Bulletlist"/>
        <w:numPr>
          <w:ilvl w:val="0"/>
          <w:numId w:val="33"/>
        </w:numPr>
      </w:pPr>
      <w:r>
        <w:t>Recently, the Texas Interprofessional Education Consortium held their annual meeting and it was a gathering of all of the Health Science centers that do interprofessional education between medical dentistry, occupational therapy, medicine, nursing, pharmacy, public health and all of them were interested in moving forward with interprofessional education training using disaster scenarios to improve our multiple disciplines, ability to communicate through teamwork and lead in times of disaster.</w:t>
      </w:r>
    </w:p>
    <w:p w14:paraId="6F35CC70" w14:textId="77777777" w:rsidR="002A47D2" w:rsidRDefault="002A47D2" w:rsidP="002A47D2">
      <w:pPr>
        <w:pStyle w:val="Bulletlist"/>
        <w:numPr>
          <w:ilvl w:val="0"/>
          <w:numId w:val="0"/>
        </w:numPr>
      </w:pPr>
    </w:p>
    <w:p w14:paraId="73C26E62" w14:textId="34604899" w:rsidR="2135977C" w:rsidRDefault="2135977C" w:rsidP="5EE0822E">
      <w:pPr>
        <w:pStyle w:val="Bulletlist"/>
        <w:numPr>
          <w:ilvl w:val="0"/>
          <w:numId w:val="0"/>
        </w:numPr>
        <w:rPr>
          <w:rFonts w:ascii="Rockwell" w:eastAsiaTheme="majorEastAsia" w:hAnsi="Rockwell" w:cstheme="majorBidi"/>
          <w:b/>
          <w:bCs/>
          <w:color w:val="003087"/>
          <w:sz w:val="28"/>
          <w:szCs w:val="28"/>
        </w:rPr>
      </w:pPr>
      <w:r w:rsidRPr="5EE0822E">
        <w:rPr>
          <w:rFonts w:ascii="Rockwell" w:eastAsiaTheme="majorEastAsia" w:hAnsi="Rockwell" w:cstheme="majorBidi"/>
          <w:b/>
          <w:bCs/>
          <w:color w:val="003087"/>
          <w:sz w:val="28"/>
          <w:szCs w:val="28"/>
        </w:rPr>
        <w:t xml:space="preserve">Governor’s EMS and Trauma Advisory Council (GETAC)  </w:t>
      </w:r>
    </w:p>
    <w:p w14:paraId="7D328980" w14:textId="21B1340F" w:rsidR="002A47D2" w:rsidRDefault="002A47D2" w:rsidP="62F8868D">
      <w:pPr>
        <w:pStyle w:val="Bulletlist"/>
        <w:numPr>
          <w:ilvl w:val="0"/>
          <w:numId w:val="0"/>
        </w:numPr>
        <w:ind w:left="720"/>
      </w:pPr>
      <w:r>
        <w:t>Eric Epley-</w:t>
      </w:r>
    </w:p>
    <w:p w14:paraId="7882B953" w14:textId="1CE772C2" w:rsidR="002A47D2" w:rsidRDefault="422AAFAF" w:rsidP="1A1B9A79">
      <w:pPr>
        <w:pStyle w:val="Bulletlist"/>
      </w:pPr>
      <w:r>
        <w:t xml:space="preserve">On the EMTF front, we had wildland fire, medical resources that were in the Panhandle for all those fires. Also, there </w:t>
      </w:r>
      <w:r w:rsidR="2152E353">
        <w:t>was</w:t>
      </w:r>
      <w:r>
        <w:t xml:space="preserve"> other severe weather that occurred as well. </w:t>
      </w:r>
    </w:p>
    <w:p w14:paraId="0C6A1BEC" w14:textId="56FA60BF" w:rsidR="002A47D2" w:rsidRDefault="002A47D2" w:rsidP="002A47D2">
      <w:pPr>
        <w:pStyle w:val="Bulletlist"/>
        <w:numPr>
          <w:ilvl w:val="0"/>
          <w:numId w:val="38"/>
        </w:numPr>
      </w:pPr>
      <w:r>
        <w:t>Attended the A&amp;M disaster day and set up the field hospital there for the participants to be able to take a look and participate in that.</w:t>
      </w:r>
    </w:p>
    <w:p w14:paraId="1C776FE1" w14:textId="5B1BC2BB" w:rsidR="002A47D2" w:rsidRDefault="422AAFAF" w:rsidP="1A1B9A79">
      <w:pPr>
        <w:pStyle w:val="Bulletlist"/>
      </w:pPr>
      <w:r>
        <w:t xml:space="preserve">Also doing a ton of training courses between now and June 1st as we prepare for hurricane </w:t>
      </w:r>
      <w:r w:rsidR="22DC890A">
        <w:t>season,</w:t>
      </w:r>
      <w:r>
        <w:t xml:space="preserve"> and we'll of course be at the TDEM conference with all the display set up. If you want to check out what the field hospital or an AMBUS looks like, and you're at the TDEM conference, feel free to stop by. </w:t>
      </w:r>
    </w:p>
    <w:p w14:paraId="63C3C65F" w14:textId="77777777" w:rsidR="002A47D2" w:rsidRDefault="002A47D2" w:rsidP="002A47D2">
      <w:pPr>
        <w:pStyle w:val="Bulletlist"/>
        <w:numPr>
          <w:ilvl w:val="0"/>
          <w:numId w:val="38"/>
        </w:numPr>
      </w:pPr>
      <w:r>
        <w:t xml:space="preserve">Beginning the first rounds of an advisory group for the Radiological Response unit capability and we'll probably have more after the first advisory group meeting to brief this group on. </w:t>
      </w:r>
    </w:p>
    <w:p w14:paraId="6D663C08" w14:textId="5234097A" w:rsidR="002A47D2" w:rsidRDefault="002A47D2" w:rsidP="002A47D2">
      <w:pPr>
        <w:pStyle w:val="Bulletlist"/>
        <w:numPr>
          <w:ilvl w:val="0"/>
          <w:numId w:val="38"/>
        </w:numPr>
      </w:pPr>
      <w:r>
        <w:t>Continue to push on more deployment of Pulsara, our patient tracking and the management tool, and the Texas EMS wristband in the adoption of that.</w:t>
      </w:r>
    </w:p>
    <w:p w14:paraId="315C66A3" w14:textId="57F2F68D" w:rsidR="002A47D2" w:rsidRDefault="422AAFAF" w:rsidP="5EE0822E">
      <w:pPr>
        <w:pStyle w:val="Bulletlist"/>
      </w:pPr>
      <w:r>
        <w:t>Regarding G</w:t>
      </w:r>
      <w:r w:rsidR="2B21A4D0">
        <w:t>E</w:t>
      </w:r>
      <w:r>
        <w:t>TAC, Dr Tyroc</w:t>
      </w:r>
      <w:r w:rsidR="516D7C9B">
        <w:t>h appointed me to be the chair of the prehospital Whole Blood Task F</w:t>
      </w:r>
      <w:r>
        <w:t xml:space="preserve">orce and </w:t>
      </w:r>
      <w:r w:rsidR="36A26E3D">
        <w:t xml:space="preserve">we </w:t>
      </w:r>
      <w:r>
        <w:t xml:space="preserve">have met once. We got </w:t>
      </w:r>
      <w:r>
        <w:lastRenderedPageBreak/>
        <w:t>over 168 people</w:t>
      </w:r>
      <w:r w:rsidR="1264F80C">
        <w:t>,</w:t>
      </w:r>
      <w:r>
        <w:t xml:space="preserve"> virtually to that first meeting and we're looking forward to that group help setting the goal of a unit of whole blood and every single county in Texas available to every Texan.</w:t>
      </w:r>
    </w:p>
    <w:p w14:paraId="312958EB" w14:textId="77777777" w:rsidR="002A47D2" w:rsidRDefault="002A47D2" w:rsidP="002A47D2">
      <w:pPr>
        <w:pStyle w:val="Bulletlist"/>
        <w:numPr>
          <w:ilvl w:val="0"/>
          <w:numId w:val="0"/>
        </w:numPr>
      </w:pPr>
    </w:p>
    <w:p w14:paraId="494B04FF" w14:textId="2B0BB86B" w:rsidR="002A47D2" w:rsidRPr="00473715" w:rsidRDefault="00B340F0" w:rsidP="002A47D2">
      <w:pPr>
        <w:pStyle w:val="Bulletlist"/>
        <w:numPr>
          <w:ilvl w:val="0"/>
          <w:numId w:val="0"/>
        </w:numPr>
        <w:rPr>
          <w:rFonts w:ascii="Rockwell" w:eastAsiaTheme="majorEastAsia" w:hAnsi="Rockwell" w:cstheme="majorBidi"/>
          <w:b/>
          <w:color w:val="003087"/>
          <w:sz w:val="28"/>
          <w:szCs w:val="28"/>
        </w:rPr>
      </w:pPr>
      <w:r>
        <w:rPr>
          <w:rFonts w:ascii="Rockwell" w:eastAsiaTheme="majorEastAsia" w:hAnsi="Rockwell" w:cstheme="majorBidi"/>
          <w:b/>
          <w:color w:val="003087"/>
          <w:sz w:val="28"/>
          <w:szCs w:val="28"/>
        </w:rPr>
        <w:t>Voluntary Organizations Active in Disasters</w:t>
      </w:r>
      <w:r w:rsidR="002A47D2" w:rsidRPr="00935B91">
        <w:rPr>
          <w:rFonts w:ascii="Rockwell" w:eastAsiaTheme="majorEastAsia" w:hAnsi="Rockwell" w:cstheme="majorBidi"/>
          <w:b/>
          <w:color w:val="003087"/>
          <w:sz w:val="28"/>
          <w:szCs w:val="28"/>
        </w:rPr>
        <w:t xml:space="preserve"> </w:t>
      </w:r>
      <w:r w:rsidR="002A47D2">
        <w:rPr>
          <w:rFonts w:ascii="Rockwell" w:eastAsiaTheme="majorEastAsia" w:hAnsi="Rockwell" w:cstheme="majorBidi"/>
          <w:b/>
          <w:color w:val="003087"/>
          <w:sz w:val="28"/>
          <w:szCs w:val="28"/>
        </w:rPr>
        <w:t>(VOAD)</w:t>
      </w:r>
    </w:p>
    <w:p w14:paraId="5E0B7CFB" w14:textId="32AF2252" w:rsidR="002A47D2" w:rsidRDefault="002A47D2" w:rsidP="002A47D2">
      <w:pPr>
        <w:pStyle w:val="Bulletlist"/>
        <w:numPr>
          <w:ilvl w:val="0"/>
          <w:numId w:val="0"/>
        </w:numPr>
        <w:ind w:left="720" w:hanging="360"/>
      </w:pPr>
      <w:r>
        <w:t>Stephanie Duke-</w:t>
      </w:r>
    </w:p>
    <w:p w14:paraId="1C7EF158" w14:textId="77777777" w:rsidR="00B340F0" w:rsidRDefault="50B4E051" w:rsidP="1A1B9A79">
      <w:pPr>
        <w:pStyle w:val="Bulletlist"/>
      </w:pPr>
      <w:bookmarkStart w:id="5" w:name="_Int_1Qrg8Dkm"/>
      <w:r>
        <w:t>Currently</w:t>
      </w:r>
      <w:bookmarkEnd w:id="5"/>
      <w:r>
        <w:t xml:space="preserve"> responding still to the Panhandle wildfires and now the storms from last week in East Texas.</w:t>
      </w:r>
    </w:p>
    <w:p w14:paraId="5C3C5F20" w14:textId="6CF0520D" w:rsidR="00B340F0" w:rsidRDefault="00B340F0" w:rsidP="00B340F0">
      <w:pPr>
        <w:pStyle w:val="Bulletlist"/>
        <w:numPr>
          <w:ilvl w:val="1"/>
          <w:numId w:val="39"/>
        </w:numPr>
      </w:pPr>
      <w:r w:rsidRPr="00B340F0">
        <w:t>Our volunteer organizations are busy feeding people, housing people, and then helping support the emergency sheltering operations.</w:t>
      </w:r>
    </w:p>
    <w:p w14:paraId="34759AF6" w14:textId="5707DF1F" w:rsidR="3FDCB372" w:rsidRDefault="00B340F0" w:rsidP="62F8868D">
      <w:pPr>
        <w:pStyle w:val="Bulletlist"/>
        <w:numPr>
          <w:ilvl w:val="0"/>
          <w:numId w:val="39"/>
        </w:numPr>
      </w:pPr>
      <w:r>
        <w:t>Looking at ways to better do preparedness activities. So anytime anybody has some opportunity or things they'd like us to promote with our member organizations to get out to the Community as well, please let us know.</w:t>
      </w:r>
      <w:r w:rsidR="3FDCB372">
        <w:br/>
      </w:r>
    </w:p>
    <w:p w14:paraId="6D877DC8" w14:textId="728F400A" w:rsidR="003017E1" w:rsidRDefault="004B2919" w:rsidP="62F8868D">
      <w:pPr>
        <w:pStyle w:val="Heading1"/>
      </w:pPr>
      <w:r>
        <w:t xml:space="preserve">Closing Remarks and Topics for Next Meeting </w:t>
      </w:r>
    </w:p>
    <w:p w14:paraId="34D6A9CF" w14:textId="2E631D9E" w:rsidR="00B340F0" w:rsidRDefault="00B340F0" w:rsidP="00B340F0">
      <w:pPr>
        <w:pStyle w:val="ListParagraph"/>
        <w:numPr>
          <w:ilvl w:val="0"/>
          <w:numId w:val="13"/>
        </w:numPr>
      </w:pPr>
      <w:r>
        <w:t>Thank you to all for participating</w:t>
      </w:r>
    </w:p>
    <w:p w14:paraId="24E4853C" w14:textId="64DF0506" w:rsidR="00A323A0" w:rsidRDefault="00A323A0" w:rsidP="00A323A0"/>
    <w:p w14:paraId="68E0734A" w14:textId="3D91C193" w:rsidR="00473715" w:rsidRDefault="00B340F0" w:rsidP="00B340F0">
      <w:pPr>
        <w:pStyle w:val="ListParagraph"/>
        <w:numPr>
          <w:ilvl w:val="0"/>
          <w:numId w:val="13"/>
        </w:numPr>
      </w:pPr>
      <w:r>
        <w:t>Reminder to please provide suggestions for content in future meetings.</w:t>
      </w:r>
    </w:p>
    <w:p w14:paraId="07C9C2B9" w14:textId="77777777" w:rsidR="00473715" w:rsidRPr="0099287F" w:rsidRDefault="00473715"/>
    <w:sectPr w:rsidR="00473715" w:rsidRPr="0099287F" w:rsidSect="006C5FF5">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0C75" w14:textId="77777777" w:rsidR="00B30B61" w:rsidRDefault="00B30B61" w:rsidP="001F6B86">
      <w:r>
        <w:separator/>
      </w:r>
    </w:p>
  </w:endnote>
  <w:endnote w:type="continuationSeparator" w:id="0">
    <w:p w14:paraId="171F6F63" w14:textId="77777777" w:rsidR="00B30B61" w:rsidRDefault="00B30B61" w:rsidP="001F6B86">
      <w:r>
        <w:continuationSeparator/>
      </w:r>
    </w:p>
  </w:endnote>
  <w:endnote w:type="continuationNotice" w:id="1">
    <w:p w14:paraId="3993FB86" w14:textId="77777777" w:rsidR="00B30B61" w:rsidRDefault="00B30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D8BA" w14:textId="77777777" w:rsidR="006334BE" w:rsidRPr="006334BE" w:rsidRDefault="006334BE" w:rsidP="006334BE">
    <w:pPr>
      <w:pStyle w:val="Header"/>
      <w:pBdr>
        <w:top w:val="single" w:sz="4" w:space="1" w:color="auto"/>
      </w:pBdr>
      <w:jc w:val="center"/>
      <w:rPr>
        <w:rFonts w:ascii="Rockwell" w:hAnsi="Rockwell" w:cs="Arial"/>
        <w:sz w:val="22"/>
      </w:rPr>
    </w:pPr>
    <w:r w:rsidRPr="006334BE">
      <w:rPr>
        <w:rFonts w:ascii="Rockwell" w:hAnsi="Rockwell" w:cs="Arial"/>
        <w:sz w:val="22"/>
      </w:rPr>
      <w:t>Texas Department of State Health Services</w:t>
    </w:r>
  </w:p>
  <w:p w14:paraId="2E503FB9" w14:textId="77777777" w:rsidR="006334BE" w:rsidRPr="006334BE" w:rsidRDefault="006334BE" w:rsidP="006334BE">
    <w:pPr>
      <w:pStyle w:val="Footer"/>
      <w:jc w:val="center"/>
      <w:rPr>
        <w:rFonts w:ascii="Rockwell" w:hAnsi="Rockwell" w:cs="Arial"/>
        <w:sz w:val="22"/>
      </w:rPr>
    </w:pPr>
    <w:r w:rsidRPr="006334BE">
      <w:rPr>
        <w:rFonts w:ascii="Rockwell" w:hAnsi="Rockwell" w:cs="Arial"/>
        <w:sz w:val="22"/>
      </w:rPr>
      <w:t>Regional and Local Health Operations</w:t>
    </w:r>
  </w:p>
  <w:p w14:paraId="57A9621D" w14:textId="77777777" w:rsidR="006334BE" w:rsidRPr="006334BE" w:rsidRDefault="006334BE" w:rsidP="006334BE">
    <w:pPr>
      <w:pStyle w:val="Footer"/>
      <w:jc w:val="center"/>
      <w:rPr>
        <w:rFonts w:ascii="Rockwell" w:hAnsi="Rockwell"/>
        <w:sz w:val="22"/>
      </w:rPr>
    </w:pPr>
    <w:r w:rsidRPr="006334BE">
      <w:rPr>
        <w:rFonts w:ascii="Rockwell" w:hAnsi="Rockwell" w:cs="Arial"/>
        <w:sz w:val="22"/>
      </w:rPr>
      <w:t xml:space="preserve">Center for Health Emergency Preparedness and Response </w:t>
    </w:r>
  </w:p>
  <w:p w14:paraId="381DE6E1" w14:textId="77777777" w:rsidR="006334BE" w:rsidRDefault="0063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932B" w14:textId="77777777" w:rsidR="00B30B61" w:rsidRDefault="00B30B61" w:rsidP="001F6B86">
      <w:r>
        <w:separator/>
      </w:r>
    </w:p>
  </w:footnote>
  <w:footnote w:type="continuationSeparator" w:id="0">
    <w:p w14:paraId="0951B874" w14:textId="77777777" w:rsidR="00B30B61" w:rsidRDefault="00B30B61" w:rsidP="001F6B86">
      <w:r>
        <w:continuationSeparator/>
      </w:r>
    </w:p>
  </w:footnote>
  <w:footnote w:type="continuationNotice" w:id="1">
    <w:p w14:paraId="5AE6AFEC" w14:textId="77777777" w:rsidR="00B30B61" w:rsidRDefault="00B30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2A56" w14:textId="71A4670C" w:rsidR="006B11F7" w:rsidRPr="00B8708C" w:rsidRDefault="005424E7" w:rsidP="00B8708C">
    <w:pPr>
      <w:pStyle w:val="Header"/>
    </w:pPr>
    <w:r w:rsidRPr="00DF5268">
      <w:rPr>
        <w:b/>
        <w:noProof/>
        <w:sz w:val="20"/>
        <w:szCs w:val="20"/>
      </w:rPr>
      <w:drawing>
        <wp:anchor distT="0" distB="0" distL="114300" distR="114300" simplePos="0" relativeHeight="251658240" behindDoc="1" locked="0" layoutInCell="1" allowOverlap="1" wp14:anchorId="025152A0" wp14:editId="441531F4">
          <wp:simplePos x="0" y="0"/>
          <wp:positionH relativeFrom="margin">
            <wp:posOffset>57150</wp:posOffset>
          </wp:positionH>
          <wp:positionV relativeFrom="paragraph">
            <wp:posOffset>-276225</wp:posOffset>
          </wp:positionV>
          <wp:extent cx="2972224" cy="572494"/>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2224" cy="572494"/>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YrVfLjR1pbm6Hs" int2:id="aifBPIni">
      <int2:state int2:value="Rejected" int2:type="AugLoop_Text_Critique"/>
    </int2:textHash>
    <int2:bookmark int2:bookmarkName="_Int_BgpU2zXC" int2:invalidationBookmarkName="" int2:hashCode="fpIZoFmerh2WAY" int2:id="GC75ogyO">
      <int2:state int2:value="Rejected" int2:type="AugLoop_Text_Critique"/>
    </int2:bookmark>
    <int2:bookmark int2:bookmarkName="_Int_1Qrg8Dkm" int2:invalidationBookmarkName="" int2:hashCode="4wLkLyrYZrIdip" int2:id="19MbeESd">
      <int2:state int2:value="Rejected" int2:type="AugLoop_Text_Critique"/>
    </int2:bookmark>
    <int2:bookmark int2:bookmarkName="_Int_GXVYXMTp" int2:invalidationBookmarkName="" int2:hashCode="pZGmU5Q5PUeaBE" int2:id="rOJTiEvg">
      <int2:state int2:value="Rejected" int2:type="AugLoop_Text_Critique"/>
    </int2:bookmark>
    <int2:bookmark int2:bookmarkName="_Int_0Iv8XPlN" int2:invalidationBookmarkName="" int2:hashCode="z9DLvC7ebEITIJ" int2:id="gr5VmAGD">
      <int2:state int2:value="Rejected" int2:type="AugLoop_Text_Critique"/>
    </int2:bookmark>
    <int2:bookmark int2:bookmarkName="_Int_k93d5jzt" int2:invalidationBookmarkName="" int2:hashCode="hYqz8cXCyzJ3gS" int2:id="LtLWw5M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B83E25"/>
    <w:multiLevelType w:val="hybridMultilevel"/>
    <w:tmpl w:val="B3DCB5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610AEE"/>
    <w:multiLevelType w:val="hybridMultilevel"/>
    <w:tmpl w:val="FE26B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66A3C44"/>
    <w:multiLevelType w:val="hybridMultilevel"/>
    <w:tmpl w:val="DEB456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65752"/>
    <w:multiLevelType w:val="hybridMultilevel"/>
    <w:tmpl w:val="7EF4E1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2B2017"/>
    <w:multiLevelType w:val="hybridMultilevel"/>
    <w:tmpl w:val="FFFFFFFF"/>
    <w:lvl w:ilvl="0" w:tplc="01E04022">
      <w:start w:val="1"/>
      <w:numFmt w:val="bullet"/>
      <w:lvlText w:val=""/>
      <w:lvlJc w:val="left"/>
      <w:pPr>
        <w:ind w:left="720" w:hanging="360"/>
      </w:pPr>
      <w:rPr>
        <w:rFonts w:ascii="Wingdings" w:hAnsi="Wingdings" w:hint="default"/>
      </w:rPr>
    </w:lvl>
    <w:lvl w:ilvl="1" w:tplc="DC8A1704">
      <w:start w:val="1"/>
      <w:numFmt w:val="bullet"/>
      <w:lvlText w:val="o"/>
      <w:lvlJc w:val="left"/>
      <w:pPr>
        <w:ind w:left="1440" w:hanging="360"/>
      </w:pPr>
      <w:rPr>
        <w:rFonts w:ascii="Courier New" w:hAnsi="Courier New" w:hint="default"/>
      </w:rPr>
    </w:lvl>
    <w:lvl w:ilvl="2" w:tplc="61FEDC72">
      <w:start w:val="1"/>
      <w:numFmt w:val="bullet"/>
      <w:lvlText w:val=""/>
      <w:lvlJc w:val="left"/>
      <w:pPr>
        <w:ind w:left="2160" w:hanging="360"/>
      </w:pPr>
      <w:rPr>
        <w:rFonts w:ascii="Wingdings" w:hAnsi="Wingdings" w:hint="default"/>
      </w:rPr>
    </w:lvl>
    <w:lvl w:ilvl="3" w:tplc="801E5DD0">
      <w:start w:val="1"/>
      <w:numFmt w:val="bullet"/>
      <w:lvlText w:val=""/>
      <w:lvlJc w:val="left"/>
      <w:pPr>
        <w:ind w:left="2880" w:hanging="360"/>
      </w:pPr>
      <w:rPr>
        <w:rFonts w:ascii="Symbol" w:hAnsi="Symbol" w:hint="default"/>
      </w:rPr>
    </w:lvl>
    <w:lvl w:ilvl="4" w:tplc="65C6DAA6">
      <w:start w:val="1"/>
      <w:numFmt w:val="bullet"/>
      <w:lvlText w:val="o"/>
      <w:lvlJc w:val="left"/>
      <w:pPr>
        <w:ind w:left="3600" w:hanging="360"/>
      </w:pPr>
      <w:rPr>
        <w:rFonts w:ascii="Courier New" w:hAnsi="Courier New" w:hint="default"/>
      </w:rPr>
    </w:lvl>
    <w:lvl w:ilvl="5" w:tplc="94D4F466">
      <w:start w:val="1"/>
      <w:numFmt w:val="bullet"/>
      <w:lvlText w:val=""/>
      <w:lvlJc w:val="left"/>
      <w:pPr>
        <w:ind w:left="4320" w:hanging="360"/>
      </w:pPr>
      <w:rPr>
        <w:rFonts w:ascii="Wingdings" w:hAnsi="Wingdings" w:hint="default"/>
      </w:rPr>
    </w:lvl>
    <w:lvl w:ilvl="6" w:tplc="8AFEDA98">
      <w:start w:val="1"/>
      <w:numFmt w:val="bullet"/>
      <w:lvlText w:val=""/>
      <w:lvlJc w:val="left"/>
      <w:pPr>
        <w:ind w:left="5040" w:hanging="360"/>
      </w:pPr>
      <w:rPr>
        <w:rFonts w:ascii="Symbol" w:hAnsi="Symbol" w:hint="default"/>
      </w:rPr>
    </w:lvl>
    <w:lvl w:ilvl="7" w:tplc="795E85F4">
      <w:start w:val="1"/>
      <w:numFmt w:val="bullet"/>
      <w:lvlText w:val="o"/>
      <w:lvlJc w:val="left"/>
      <w:pPr>
        <w:ind w:left="5760" w:hanging="360"/>
      </w:pPr>
      <w:rPr>
        <w:rFonts w:ascii="Courier New" w:hAnsi="Courier New" w:hint="default"/>
      </w:rPr>
    </w:lvl>
    <w:lvl w:ilvl="8" w:tplc="4E28AFE8">
      <w:start w:val="1"/>
      <w:numFmt w:val="bullet"/>
      <w:lvlText w:val=""/>
      <w:lvlJc w:val="left"/>
      <w:pPr>
        <w:ind w:left="6480" w:hanging="360"/>
      </w:pPr>
      <w:rPr>
        <w:rFonts w:ascii="Wingdings" w:hAnsi="Wingdings" w:hint="default"/>
      </w:rPr>
    </w:lvl>
  </w:abstractNum>
  <w:abstractNum w:abstractNumId="6" w15:restartNumberingAfterBreak="0">
    <w:nsid w:val="0CB666F6"/>
    <w:multiLevelType w:val="hybridMultilevel"/>
    <w:tmpl w:val="74927C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65495E"/>
    <w:multiLevelType w:val="hybridMultilevel"/>
    <w:tmpl w:val="7E40FC1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665D86"/>
    <w:multiLevelType w:val="hybridMultilevel"/>
    <w:tmpl w:val="39FE2E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0E5893"/>
    <w:multiLevelType w:val="hybridMultilevel"/>
    <w:tmpl w:val="0622BF84"/>
    <w:lvl w:ilvl="0" w:tplc="037290E8">
      <w:start w:val="1"/>
      <w:numFmt w:val="bullet"/>
      <w:pStyle w:val="Bulletlist"/>
      <w:lvlText w:val=""/>
      <w:lvlJc w:val="left"/>
      <w:pPr>
        <w:ind w:left="720" w:hanging="360"/>
      </w:pPr>
      <w:rPr>
        <w:rFonts w:ascii="Wingdings" w:hAnsi="Wingdings" w:hint="default"/>
      </w:rPr>
    </w:lvl>
    <w:lvl w:ilvl="1" w:tplc="77EAC57E">
      <w:start w:val="1"/>
      <w:numFmt w:val="bullet"/>
      <w:lvlText w:val="o"/>
      <w:lvlJc w:val="left"/>
      <w:pPr>
        <w:ind w:left="1440" w:hanging="360"/>
      </w:pPr>
      <w:rPr>
        <w:rFonts w:ascii="Courier New" w:hAnsi="Courier New" w:hint="default"/>
      </w:rPr>
    </w:lvl>
    <w:lvl w:ilvl="2" w:tplc="F29AC37A">
      <w:start w:val="1"/>
      <w:numFmt w:val="bullet"/>
      <w:lvlText w:val=""/>
      <w:lvlJc w:val="left"/>
      <w:pPr>
        <w:ind w:left="2160" w:hanging="360"/>
      </w:pPr>
      <w:rPr>
        <w:rFonts w:ascii="Wingdings" w:hAnsi="Wingdings" w:hint="default"/>
      </w:rPr>
    </w:lvl>
    <w:lvl w:ilvl="3" w:tplc="9BE2A4C6">
      <w:start w:val="1"/>
      <w:numFmt w:val="bullet"/>
      <w:lvlText w:val=""/>
      <w:lvlJc w:val="left"/>
      <w:pPr>
        <w:ind w:left="2880" w:hanging="360"/>
      </w:pPr>
      <w:rPr>
        <w:rFonts w:ascii="Symbol" w:hAnsi="Symbol" w:hint="default"/>
      </w:rPr>
    </w:lvl>
    <w:lvl w:ilvl="4" w:tplc="BA000F76">
      <w:start w:val="1"/>
      <w:numFmt w:val="bullet"/>
      <w:lvlText w:val="o"/>
      <w:lvlJc w:val="left"/>
      <w:pPr>
        <w:ind w:left="3600" w:hanging="360"/>
      </w:pPr>
      <w:rPr>
        <w:rFonts w:ascii="Courier New" w:hAnsi="Courier New" w:hint="default"/>
      </w:rPr>
    </w:lvl>
    <w:lvl w:ilvl="5" w:tplc="5F8286F2">
      <w:start w:val="1"/>
      <w:numFmt w:val="bullet"/>
      <w:lvlText w:val=""/>
      <w:lvlJc w:val="left"/>
      <w:pPr>
        <w:ind w:left="4320" w:hanging="360"/>
      </w:pPr>
      <w:rPr>
        <w:rFonts w:ascii="Wingdings" w:hAnsi="Wingdings" w:hint="default"/>
      </w:rPr>
    </w:lvl>
    <w:lvl w:ilvl="6" w:tplc="81AE653E">
      <w:start w:val="1"/>
      <w:numFmt w:val="bullet"/>
      <w:lvlText w:val=""/>
      <w:lvlJc w:val="left"/>
      <w:pPr>
        <w:ind w:left="5040" w:hanging="360"/>
      </w:pPr>
      <w:rPr>
        <w:rFonts w:ascii="Symbol" w:hAnsi="Symbol" w:hint="default"/>
      </w:rPr>
    </w:lvl>
    <w:lvl w:ilvl="7" w:tplc="673E2FDA">
      <w:start w:val="1"/>
      <w:numFmt w:val="bullet"/>
      <w:lvlText w:val="o"/>
      <w:lvlJc w:val="left"/>
      <w:pPr>
        <w:ind w:left="5760" w:hanging="360"/>
      </w:pPr>
      <w:rPr>
        <w:rFonts w:ascii="Courier New" w:hAnsi="Courier New" w:hint="default"/>
      </w:rPr>
    </w:lvl>
    <w:lvl w:ilvl="8" w:tplc="468CDA10">
      <w:start w:val="1"/>
      <w:numFmt w:val="bullet"/>
      <w:lvlText w:val=""/>
      <w:lvlJc w:val="left"/>
      <w:pPr>
        <w:ind w:left="6480" w:hanging="360"/>
      </w:pPr>
      <w:rPr>
        <w:rFonts w:ascii="Wingdings" w:hAnsi="Wingdings" w:hint="default"/>
      </w:rPr>
    </w:lvl>
  </w:abstractNum>
  <w:abstractNum w:abstractNumId="10" w15:restartNumberingAfterBreak="0">
    <w:nsid w:val="1B7766CA"/>
    <w:multiLevelType w:val="hybridMultilevel"/>
    <w:tmpl w:val="31C477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6482C"/>
    <w:multiLevelType w:val="hybridMultilevel"/>
    <w:tmpl w:val="FFFFFFFF"/>
    <w:lvl w:ilvl="0" w:tplc="B36CE0C2">
      <w:start w:val="1"/>
      <w:numFmt w:val="bullet"/>
      <w:lvlText w:val="o"/>
      <w:lvlJc w:val="left"/>
      <w:pPr>
        <w:ind w:left="720" w:hanging="360"/>
      </w:pPr>
      <w:rPr>
        <w:rFonts w:ascii="Courier New" w:hAnsi="Courier New" w:hint="default"/>
      </w:rPr>
    </w:lvl>
    <w:lvl w:ilvl="1" w:tplc="F19A5888">
      <w:start w:val="1"/>
      <w:numFmt w:val="bullet"/>
      <w:lvlText w:val="o"/>
      <w:lvlJc w:val="left"/>
      <w:pPr>
        <w:ind w:left="1440" w:hanging="360"/>
      </w:pPr>
      <w:rPr>
        <w:rFonts w:ascii="Courier New" w:hAnsi="Courier New" w:hint="default"/>
      </w:rPr>
    </w:lvl>
    <w:lvl w:ilvl="2" w:tplc="D82EF8FC">
      <w:start w:val="1"/>
      <w:numFmt w:val="bullet"/>
      <w:lvlText w:val=""/>
      <w:lvlJc w:val="left"/>
      <w:pPr>
        <w:ind w:left="2160" w:hanging="360"/>
      </w:pPr>
      <w:rPr>
        <w:rFonts w:ascii="Wingdings" w:hAnsi="Wingdings" w:hint="default"/>
      </w:rPr>
    </w:lvl>
    <w:lvl w:ilvl="3" w:tplc="8CD8DBFE">
      <w:start w:val="1"/>
      <w:numFmt w:val="bullet"/>
      <w:lvlText w:val=""/>
      <w:lvlJc w:val="left"/>
      <w:pPr>
        <w:ind w:left="2880" w:hanging="360"/>
      </w:pPr>
      <w:rPr>
        <w:rFonts w:ascii="Symbol" w:hAnsi="Symbol" w:hint="default"/>
      </w:rPr>
    </w:lvl>
    <w:lvl w:ilvl="4" w:tplc="2048EC5E">
      <w:start w:val="1"/>
      <w:numFmt w:val="bullet"/>
      <w:lvlText w:val="o"/>
      <w:lvlJc w:val="left"/>
      <w:pPr>
        <w:ind w:left="3600" w:hanging="360"/>
      </w:pPr>
      <w:rPr>
        <w:rFonts w:ascii="Courier New" w:hAnsi="Courier New" w:hint="default"/>
      </w:rPr>
    </w:lvl>
    <w:lvl w:ilvl="5" w:tplc="63040D7C">
      <w:start w:val="1"/>
      <w:numFmt w:val="bullet"/>
      <w:lvlText w:val=""/>
      <w:lvlJc w:val="left"/>
      <w:pPr>
        <w:ind w:left="4320" w:hanging="360"/>
      </w:pPr>
      <w:rPr>
        <w:rFonts w:ascii="Wingdings" w:hAnsi="Wingdings" w:hint="default"/>
      </w:rPr>
    </w:lvl>
    <w:lvl w:ilvl="6" w:tplc="D31A1132">
      <w:start w:val="1"/>
      <w:numFmt w:val="bullet"/>
      <w:lvlText w:val=""/>
      <w:lvlJc w:val="left"/>
      <w:pPr>
        <w:ind w:left="5040" w:hanging="360"/>
      </w:pPr>
      <w:rPr>
        <w:rFonts w:ascii="Symbol" w:hAnsi="Symbol" w:hint="default"/>
      </w:rPr>
    </w:lvl>
    <w:lvl w:ilvl="7" w:tplc="3294AF86">
      <w:start w:val="1"/>
      <w:numFmt w:val="bullet"/>
      <w:lvlText w:val="o"/>
      <w:lvlJc w:val="left"/>
      <w:pPr>
        <w:ind w:left="5760" w:hanging="360"/>
      </w:pPr>
      <w:rPr>
        <w:rFonts w:ascii="Courier New" w:hAnsi="Courier New" w:hint="default"/>
      </w:rPr>
    </w:lvl>
    <w:lvl w:ilvl="8" w:tplc="56546F5C">
      <w:start w:val="1"/>
      <w:numFmt w:val="bullet"/>
      <w:lvlText w:val=""/>
      <w:lvlJc w:val="left"/>
      <w:pPr>
        <w:ind w:left="6480" w:hanging="360"/>
      </w:pPr>
      <w:rPr>
        <w:rFonts w:ascii="Wingdings" w:hAnsi="Wingdings" w:hint="default"/>
      </w:rPr>
    </w:lvl>
  </w:abstractNum>
  <w:abstractNum w:abstractNumId="12" w15:restartNumberingAfterBreak="0">
    <w:nsid w:val="1C8F489E"/>
    <w:multiLevelType w:val="hybridMultilevel"/>
    <w:tmpl w:val="206631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AD3E44"/>
    <w:multiLevelType w:val="hybridMultilevel"/>
    <w:tmpl w:val="DD8017F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BD239F"/>
    <w:multiLevelType w:val="hybridMultilevel"/>
    <w:tmpl w:val="9BE66B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26269"/>
    <w:multiLevelType w:val="hybridMultilevel"/>
    <w:tmpl w:val="FFFFFFFF"/>
    <w:lvl w:ilvl="0" w:tplc="3B6E6D7E">
      <w:start w:val="1"/>
      <w:numFmt w:val="bullet"/>
      <w:lvlText w:val=""/>
      <w:lvlJc w:val="left"/>
      <w:pPr>
        <w:ind w:left="720" w:hanging="360"/>
      </w:pPr>
      <w:rPr>
        <w:rFonts w:ascii="Wingdings" w:hAnsi="Wingdings" w:hint="default"/>
      </w:rPr>
    </w:lvl>
    <w:lvl w:ilvl="1" w:tplc="012A0FCE">
      <w:start w:val="1"/>
      <w:numFmt w:val="bullet"/>
      <w:lvlText w:val="o"/>
      <w:lvlJc w:val="left"/>
      <w:pPr>
        <w:ind w:left="1440" w:hanging="360"/>
      </w:pPr>
      <w:rPr>
        <w:rFonts w:ascii="Courier New" w:hAnsi="Courier New" w:hint="default"/>
      </w:rPr>
    </w:lvl>
    <w:lvl w:ilvl="2" w:tplc="A09C1566">
      <w:start w:val="1"/>
      <w:numFmt w:val="bullet"/>
      <w:lvlText w:val=""/>
      <w:lvlJc w:val="left"/>
      <w:pPr>
        <w:ind w:left="2160" w:hanging="360"/>
      </w:pPr>
      <w:rPr>
        <w:rFonts w:ascii="Wingdings" w:hAnsi="Wingdings" w:hint="default"/>
      </w:rPr>
    </w:lvl>
    <w:lvl w:ilvl="3" w:tplc="438484FC">
      <w:start w:val="1"/>
      <w:numFmt w:val="bullet"/>
      <w:lvlText w:val=""/>
      <w:lvlJc w:val="left"/>
      <w:pPr>
        <w:ind w:left="2880" w:hanging="360"/>
      </w:pPr>
      <w:rPr>
        <w:rFonts w:ascii="Symbol" w:hAnsi="Symbol" w:hint="default"/>
      </w:rPr>
    </w:lvl>
    <w:lvl w:ilvl="4" w:tplc="1836396E">
      <w:start w:val="1"/>
      <w:numFmt w:val="bullet"/>
      <w:lvlText w:val="o"/>
      <w:lvlJc w:val="left"/>
      <w:pPr>
        <w:ind w:left="3600" w:hanging="360"/>
      </w:pPr>
      <w:rPr>
        <w:rFonts w:ascii="Courier New" w:hAnsi="Courier New" w:hint="default"/>
      </w:rPr>
    </w:lvl>
    <w:lvl w:ilvl="5" w:tplc="A86CE2AA">
      <w:start w:val="1"/>
      <w:numFmt w:val="bullet"/>
      <w:lvlText w:val=""/>
      <w:lvlJc w:val="left"/>
      <w:pPr>
        <w:ind w:left="4320" w:hanging="360"/>
      </w:pPr>
      <w:rPr>
        <w:rFonts w:ascii="Wingdings" w:hAnsi="Wingdings" w:hint="default"/>
      </w:rPr>
    </w:lvl>
    <w:lvl w:ilvl="6" w:tplc="4A180F38">
      <w:start w:val="1"/>
      <w:numFmt w:val="bullet"/>
      <w:lvlText w:val=""/>
      <w:lvlJc w:val="left"/>
      <w:pPr>
        <w:ind w:left="5040" w:hanging="360"/>
      </w:pPr>
      <w:rPr>
        <w:rFonts w:ascii="Symbol" w:hAnsi="Symbol" w:hint="default"/>
      </w:rPr>
    </w:lvl>
    <w:lvl w:ilvl="7" w:tplc="174036FE">
      <w:start w:val="1"/>
      <w:numFmt w:val="bullet"/>
      <w:lvlText w:val="o"/>
      <w:lvlJc w:val="left"/>
      <w:pPr>
        <w:ind w:left="5760" w:hanging="360"/>
      </w:pPr>
      <w:rPr>
        <w:rFonts w:ascii="Courier New" w:hAnsi="Courier New" w:hint="default"/>
      </w:rPr>
    </w:lvl>
    <w:lvl w:ilvl="8" w:tplc="208CF6DA">
      <w:start w:val="1"/>
      <w:numFmt w:val="bullet"/>
      <w:lvlText w:val=""/>
      <w:lvlJc w:val="left"/>
      <w:pPr>
        <w:ind w:left="6480" w:hanging="360"/>
      </w:pPr>
      <w:rPr>
        <w:rFonts w:ascii="Wingdings" w:hAnsi="Wingdings" w:hint="default"/>
      </w:rPr>
    </w:lvl>
  </w:abstractNum>
  <w:abstractNum w:abstractNumId="16" w15:restartNumberingAfterBreak="0">
    <w:nsid w:val="260F9903"/>
    <w:multiLevelType w:val="hybridMultilevel"/>
    <w:tmpl w:val="FFFFFFFF"/>
    <w:lvl w:ilvl="0" w:tplc="FD4269E8">
      <w:start w:val="1"/>
      <w:numFmt w:val="bullet"/>
      <w:lvlText w:val="o"/>
      <w:lvlJc w:val="left"/>
      <w:pPr>
        <w:ind w:left="720" w:hanging="360"/>
      </w:pPr>
      <w:rPr>
        <w:rFonts w:ascii="Courier New" w:hAnsi="Courier New" w:hint="default"/>
      </w:rPr>
    </w:lvl>
    <w:lvl w:ilvl="1" w:tplc="46B297FC">
      <w:start w:val="1"/>
      <w:numFmt w:val="bullet"/>
      <w:lvlText w:val="o"/>
      <w:lvlJc w:val="left"/>
      <w:pPr>
        <w:ind w:left="1440" w:hanging="360"/>
      </w:pPr>
      <w:rPr>
        <w:rFonts w:ascii="Courier New" w:hAnsi="Courier New" w:hint="default"/>
      </w:rPr>
    </w:lvl>
    <w:lvl w:ilvl="2" w:tplc="25603038">
      <w:start w:val="1"/>
      <w:numFmt w:val="bullet"/>
      <w:lvlText w:val=""/>
      <w:lvlJc w:val="left"/>
      <w:pPr>
        <w:ind w:left="2160" w:hanging="360"/>
      </w:pPr>
      <w:rPr>
        <w:rFonts w:ascii="Wingdings" w:hAnsi="Wingdings" w:hint="default"/>
      </w:rPr>
    </w:lvl>
    <w:lvl w:ilvl="3" w:tplc="5A747F3E">
      <w:start w:val="1"/>
      <w:numFmt w:val="bullet"/>
      <w:lvlText w:val=""/>
      <w:lvlJc w:val="left"/>
      <w:pPr>
        <w:ind w:left="2880" w:hanging="360"/>
      </w:pPr>
      <w:rPr>
        <w:rFonts w:ascii="Symbol" w:hAnsi="Symbol" w:hint="default"/>
      </w:rPr>
    </w:lvl>
    <w:lvl w:ilvl="4" w:tplc="03B6C6EE">
      <w:start w:val="1"/>
      <w:numFmt w:val="bullet"/>
      <w:lvlText w:val="o"/>
      <w:lvlJc w:val="left"/>
      <w:pPr>
        <w:ind w:left="3600" w:hanging="360"/>
      </w:pPr>
      <w:rPr>
        <w:rFonts w:ascii="Courier New" w:hAnsi="Courier New" w:hint="default"/>
      </w:rPr>
    </w:lvl>
    <w:lvl w:ilvl="5" w:tplc="1626208E">
      <w:start w:val="1"/>
      <w:numFmt w:val="bullet"/>
      <w:lvlText w:val=""/>
      <w:lvlJc w:val="left"/>
      <w:pPr>
        <w:ind w:left="4320" w:hanging="360"/>
      </w:pPr>
      <w:rPr>
        <w:rFonts w:ascii="Wingdings" w:hAnsi="Wingdings" w:hint="default"/>
      </w:rPr>
    </w:lvl>
    <w:lvl w:ilvl="6" w:tplc="37A4E9AA">
      <w:start w:val="1"/>
      <w:numFmt w:val="bullet"/>
      <w:lvlText w:val=""/>
      <w:lvlJc w:val="left"/>
      <w:pPr>
        <w:ind w:left="5040" w:hanging="360"/>
      </w:pPr>
      <w:rPr>
        <w:rFonts w:ascii="Symbol" w:hAnsi="Symbol" w:hint="default"/>
      </w:rPr>
    </w:lvl>
    <w:lvl w:ilvl="7" w:tplc="AD089010">
      <w:start w:val="1"/>
      <w:numFmt w:val="bullet"/>
      <w:lvlText w:val="o"/>
      <w:lvlJc w:val="left"/>
      <w:pPr>
        <w:ind w:left="5760" w:hanging="360"/>
      </w:pPr>
      <w:rPr>
        <w:rFonts w:ascii="Courier New" w:hAnsi="Courier New" w:hint="default"/>
      </w:rPr>
    </w:lvl>
    <w:lvl w:ilvl="8" w:tplc="440AC6A6">
      <w:start w:val="1"/>
      <w:numFmt w:val="bullet"/>
      <w:lvlText w:val=""/>
      <w:lvlJc w:val="left"/>
      <w:pPr>
        <w:ind w:left="6480" w:hanging="360"/>
      </w:pPr>
      <w:rPr>
        <w:rFonts w:ascii="Wingdings" w:hAnsi="Wingdings" w:hint="default"/>
      </w:rPr>
    </w:lvl>
  </w:abstractNum>
  <w:abstractNum w:abstractNumId="17" w15:restartNumberingAfterBreak="0">
    <w:nsid w:val="2C434A16"/>
    <w:multiLevelType w:val="hybridMultilevel"/>
    <w:tmpl w:val="EC285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1D4BC"/>
    <w:multiLevelType w:val="hybridMultilevel"/>
    <w:tmpl w:val="FFFFFFFF"/>
    <w:lvl w:ilvl="0" w:tplc="2D349F02">
      <w:start w:val="1"/>
      <w:numFmt w:val="bullet"/>
      <w:lvlText w:val=""/>
      <w:lvlJc w:val="left"/>
      <w:pPr>
        <w:ind w:left="720" w:hanging="360"/>
      </w:pPr>
      <w:rPr>
        <w:rFonts w:ascii="Wingdings" w:hAnsi="Wingdings" w:hint="default"/>
      </w:rPr>
    </w:lvl>
    <w:lvl w:ilvl="1" w:tplc="A90A6C50">
      <w:start w:val="1"/>
      <w:numFmt w:val="bullet"/>
      <w:lvlText w:val="o"/>
      <w:lvlJc w:val="left"/>
      <w:pPr>
        <w:ind w:left="1440" w:hanging="360"/>
      </w:pPr>
      <w:rPr>
        <w:rFonts w:ascii="Courier New" w:hAnsi="Courier New" w:hint="default"/>
      </w:rPr>
    </w:lvl>
    <w:lvl w:ilvl="2" w:tplc="9E3293FC">
      <w:start w:val="1"/>
      <w:numFmt w:val="bullet"/>
      <w:lvlText w:val=""/>
      <w:lvlJc w:val="left"/>
      <w:pPr>
        <w:ind w:left="2160" w:hanging="360"/>
      </w:pPr>
      <w:rPr>
        <w:rFonts w:ascii="Wingdings" w:hAnsi="Wingdings" w:hint="default"/>
      </w:rPr>
    </w:lvl>
    <w:lvl w:ilvl="3" w:tplc="CABC052C">
      <w:start w:val="1"/>
      <w:numFmt w:val="bullet"/>
      <w:lvlText w:val=""/>
      <w:lvlJc w:val="left"/>
      <w:pPr>
        <w:ind w:left="2880" w:hanging="360"/>
      </w:pPr>
      <w:rPr>
        <w:rFonts w:ascii="Symbol" w:hAnsi="Symbol" w:hint="default"/>
      </w:rPr>
    </w:lvl>
    <w:lvl w:ilvl="4" w:tplc="CE485898">
      <w:start w:val="1"/>
      <w:numFmt w:val="bullet"/>
      <w:lvlText w:val="o"/>
      <w:lvlJc w:val="left"/>
      <w:pPr>
        <w:ind w:left="3600" w:hanging="360"/>
      </w:pPr>
      <w:rPr>
        <w:rFonts w:ascii="Courier New" w:hAnsi="Courier New" w:hint="default"/>
      </w:rPr>
    </w:lvl>
    <w:lvl w:ilvl="5" w:tplc="1752F098">
      <w:start w:val="1"/>
      <w:numFmt w:val="bullet"/>
      <w:lvlText w:val=""/>
      <w:lvlJc w:val="left"/>
      <w:pPr>
        <w:ind w:left="4320" w:hanging="360"/>
      </w:pPr>
      <w:rPr>
        <w:rFonts w:ascii="Wingdings" w:hAnsi="Wingdings" w:hint="default"/>
      </w:rPr>
    </w:lvl>
    <w:lvl w:ilvl="6" w:tplc="9DEE4A94">
      <w:start w:val="1"/>
      <w:numFmt w:val="bullet"/>
      <w:lvlText w:val=""/>
      <w:lvlJc w:val="left"/>
      <w:pPr>
        <w:ind w:left="5040" w:hanging="360"/>
      </w:pPr>
      <w:rPr>
        <w:rFonts w:ascii="Symbol" w:hAnsi="Symbol" w:hint="default"/>
      </w:rPr>
    </w:lvl>
    <w:lvl w:ilvl="7" w:tplc="70CA640E">
      <w:start w:val="1"/>
      <w:numFmt w:val="bullet"/>
      <w:lvlText w:val="o"/>
      <w:lvlJc w:val="left"/>
      <w:pPr>
        <w:ind w:left="5760" w:hanging="360"/>
      </w:pPr>
      <w:rPr>
        <w:rFonts w:ascii="Courier New" w:hAnsi="Courier New" w:hint="default"/>
      </w:rPr>
    </w:lvl>
    <w:lvl w:ilvl="8" w:tplc="E4287958">
      <w:start w:val="1"/>
      <w:numFmt w:val="bullet"/>
      <w:lvlText w:val=""/>
      <w:lvlJc w:val="left"/>
      <w:pPr>
        <w:ind w:left="6480" w:hanging="360"/>
      </w:pPr>
      <w:rPr>
        <w:rFonts w:ascii="Wingdings" w:hAnsi="Wingdings" w:hint="default"/>
      </w:rPr>
    </w:lvl>
  </w:abstractNum>
  <w:abstractNum w:abstractNumId="19" w15:restartNumberingAfterBreak="0">
    <w:nsid w:val="3C5A1CF7"/>
    <w:multiLevelType w:val="hybridMultilevel"/>
    <w:tmpl w:val="FFFFFFFF"/>
    <w:lvl w:ilvl="0" w:tplc="B060C454">
      <w:start w:val="1"/>
      <w:numFmt w:val="bullet"/>
      <w:lvlText w:val=""/>
      <w:lvlJc w:val="left"/>
      <w:pPr>
        <w:ind w:left="720" w:hanging="360"/>
      </w:pPr>
      <w:rPr>
        <w:rFonts w:ascii="Wingdings" w:hAnsi="Wingdings" w:hint="default"/>
      </w:rPr>
    </w:lvl>
    <w:lvl w:ilvl="1" w:tplc="4ADAEDFA">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8782F10E">
      <w:start w:val="1"/>
      <w:numFmt w:val="bullet"/>
      <w:lvlText w:val=""/>
      <w:lvlJc w:val="left"/>
      <w:pPr>
        <w:ind w:left="2880" w:hanging="360"/>
      </w:pPr>
      <w:rPr>
        <w:rFonts w:ascii="Symbol" w:hAnsi="Symbol" w:hint="default"/>
      </w:rPr>
    </w:lvl>
    <w:lvl w:ilvl="4" w:tplc="61F458FE">
      <w:start w:val="1"/>
      <w:numFmt w:val="bullet"/>
      <w:lvlText w:val="o"/>
      <w:lvlJc w:val="left"/>
      <w:pPr>
        <w:ind w:left="3600" w:hanging="360"/>
      </w:pPr>
      <w:rPr>
        <w:rFonts w:ascii="Courier New" w:hAnsi="Courier New" w:hint="default"/>
      </w:rPr>
    </w:lvl>
    <w:lvl w:ilvl="5" w:tplc="9118B0D6">
      <w:start w:val="1"/>
      <w:numFmt w:val="bullet"/>
      <w:lvlText w:val=""/>
      <w:lvlJc w:val="left"/>
      <w:pPr>
        <w:ind w:left="4320" w:hanging="360"/>
      </w:pPr>
      <w:rPr>
        <w:rFonts w:ascii="Wingdings" w:hAnsi="Wingdings" w:hint="default"/>
      </w:rPr>
    </w:lvl>
    <w:lvl w:ilvl="6" w:tplc="946C5D32">
      <w:start w:val="1"/>
      <w:numFmt w:val="bullet"/>
      <w:lvlText w:val=""/>
      <w:lvlJc w:val="left"/>
      <w:pPr>
        <w:ind w:left="5040" w:hanging="360"/>
      </w:pPr>
      <w:rPr>
        <w:rFonts w:ascii="Symbol" w:hAnsi="Symbol" w:hint="default"/>
      </w:rPr>
    </w:lvl>
    <w:lvl w:ilvl="7" w:tplc="B8D8E882">
      <w:start w:val="1"/>
      <w:numFmt w:val="bullet"/>
      <w:lvlText w:val="o"/>
      <w:lvlJc w:val="left"/>
      <w:pPr>
        <w:ind w:left="5760" w:hanging="360"/>
      </w:pPr>
      <w:rPr>
        <w:rFonts w:ascii="Courier New" w:hAnsi="Courier New" w:hint="default"/>
      </w:rPr>
    </w:lvl>
    <w:lvl w:ilvl="8" w:tplc="6D20ECAC">
      <w:start w:val="1"/>
      <w:numFmt w:val="bullet"/>
      <w:lvlText w:val=""/>
      <w:lvlJc w:val="left"/>
      <w:pPr>
        <w:ind w:left="6480" w:hanging="360"/>
      </w:pPr>
      <w:rPr>
        <w:rFonts w:ascii="Wingdings" w:hAnsi="Wingdings" w:hint="default"/>
      </w:rPr>
    </w:lvl>
  </w:abstractNum>
  <w:abstractNum w:abstractNumId="20" w15:restartNumberingAfterBreak="0">
    <w:nsid w:val="3EAB7870"/>
    <w:multiLevelType w:val="hybridMultilevel"/>
    <w:tmpl w:val="8082848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2D4C00"/>
    <w:multiLevelType w:val="hybridMultilevel"/>
    <w:tmpl w:val="FFFFFFFF"/>
    <w:lvl w:ilvl="0" w:tplc="2CE6FF00">
      <w:start w:val="1"/>
      <w:numFmt w:val="bullet"/>
      <w:lvlText w:val=""/>
      <w:lvlJc w:val="left"/>
      <w:pPr>
        <w:ind w:left="720" w:hanging="360"/>
      </w:pPr>
      <w:rPr>
        <w:rFonts w:ascii="Wingdings" w:hAnsi="Wingdings" w:hint="default"/>
      </w:rPr>
    </w:lvl>
    <w:lvl w:ilvl="1" w:tplc="4FFE3F9A">
      <w:start w:val="1"/>
      <w:numFmt w:val="bullet"/>
      <w:lvlText w:val="o"/>
      <w:lvlJc w:val="left"/>
      <w:pPr>
        <w:ind w:left="1440" w:hanging="360"/>
      </w:pPr>
      <w:rPr>
        <w:rFonts w:ascii="Courier New" w:hAnsi="Courier New" w:hint="default"/>
      </w:rPr>
    </w:lvl>
    <w:lvl w:ilvl="2" w:tplc="89F875CA">
      <w:start w:val="1"/>
      <w:numFmt w:val="bullet"/>
      <w:lvlText w:val=""/>
      <w:lvlJc w:val="left"/>
      <w:pPr>
        <w:ind w:left="2160" w:hanging="360"/>
      </w:pPr>
      <w:rPr>
        <w:rFonts w:ascii="Wingdings" w:hAnsi="Wingdings" w:hint="default"/>
      </w:rPr>
    </w:lvl>
    <w:lvl w:ilvl="3" w:tplc="4454C40A">
      <w:start w:val="1"/>
      <w:numFmt w:val="bullet"/>
      <w:lvlText w:val=""/>
      <w:lvlJc w:val="left"/>
      <w:pPr>
        <w:ind w:left="2880" w:hanging="360"/>
      </w:pPr>
      <w:rPr>
        <w:rFonts w:ascii="Symbol" w:hAnsi="Symbol" w:hint="default"/>
      </w:rPr>
    </w:lvl>
    <w:lvl w:ilvl="4" w:tplc="6D8AE196">
      <w:start w:val="1"/>
      <w:numFmt w:val="bullet"/>
      <w:lvlText w:val="o"/>
      <w:lvlJc w:val="left"/>
      <w:pPr>
        <w:ind w:left="3600" w:hanging="360"/>
      </w:pPr>
      <w:rPr>
        <w:rFonts w:ascii="Courier New" w:hAnsi="Courier New" w:hint="default"/>
      </w:rPr>
    </w:lvl>
    <w:lvl w:ilvl="5" w:tplc="F108426E">
      <w:start w:val="1"/>
      <w:numFmt w:val="bullet"/>
      <w:lvlText w:val=""/>
      <w:lvlJc w:val="left"/>
      <w:pPr>
        <w:ind w:left="4320" w:hanging="360"/>
      </w:pPr>
      <w:rPr>
        <w:rFonts w:ascii="Wingdings" w:hAnsi="Wingdings" w:hint="default"/>
      </w:rPr>
    </w:lvl>
    <w:lvl w:ilvl="6" w:tplc="0240ACCA">
      <w:start w:val="1"/>
      <w:numFmt w:val="bullet"/>
      <w:lvlText w:val=""/>
      <w:lvlJc w:val="left"/>
      <w:pPr>
        <w:ind w:left="5040" w:hanging="360"/>
      </w:pPr>
      <w:rPr>
        <w:rFonts w:ascii="Symbol" w:hAnsi="Symbol" w:hint="default"/>
      </w:rPr>
    </w:lvl>
    <w:lvl w:ilvl="7" w:tplc="717C0056">
      <w:start w:val="1"/>
      <w:numFmt w:val="bullet"/>
      <w:lvlText w:val="o"/>
      <w:lvlJc w:val="left"/>
      <w:pPr>
        <w:ind w:left="5760" w:hanging="360"/>
      </w:pPr>
      <w:rPr>
        <w:rFonts w:ascii="Courier New" w:hAnsi="Courier New" w:hint="default"/>
      </w:rPr>
    </w:lvl>
    <w:lvl w:ilvl="8" w:tplc="350447D2">
      <w:start w:val="1"/>
      <w:numFmt w:val="bullet"/>
      <w:lvlText w:val=""/>
      <w:lvlJc w:val="left"/>
      <w:pPr>
        <w:ind w:left="6480" w:hanging="360"/>
      </w:pPr>
      <w:rPr>
        <w:rFonts w:ascii="Wingdings" w:hAnsi="Wingdings" w:hint="default"/>
      </w:rPr>
    </w:lvl>
  </w:abstractNum>
  <w:abstractNum w:abstractNumId="22" w15:restartNumberingAfterBreak="0">
    <w:nsid w:val="47D31CC7"/>
    <w:multiLevelType w:val="hybridMultilevel"/>
    <w:tmpl w:val="E89060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2F3808"/>
    <w:multiLevelType w:val="hybridMultilevel"/>
    <w:tmpl w:val="CEEE07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651BCC"/>
    <w:multiLevelType w:val="hybridMultilevel"/>
    <w:tmpl w:val="68B0C8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2E1D46"/>
    <w:multiLevelType w:val="hybridMultilevel"/>
    <w:tmpl w:val="EE6422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347A7F"/>
    <w:multiLevelType w:val="hybridMultilevel"/>
    <w:tmpl w:val="769EE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6C25C"/>
    <w:multiLevelType w:val="hybridMultilevel"/>
    <w:tmpl w:val="DE2A8F56"/>
    <w:lvl w:ilvl="0" w:tplc="7994C30C">
      <w:start w:val="1"/>
      <w:numFmt w:val="bullet"/>
      <w:lvlText w:val=""/>
      <w:lvlJc w:val="left"/>
      <w:pPr>
        <w:ind w:left="1080" w:hanging="360"/>
      </w:pPr>
      <w:rPr>
        <w:rFonts w:ascii="Symbol" w:hAnsi="Symbol" w:hint="default"/>
      </w:rPr>
    </w:lvl>
    <w:lvl w:ilvl="1" w:tplc="419EC4F6">
      <w:start w:val="1"/>
      <w:numFmt w:val="bullet"/>
      <w:lvlText w:val="o"/>
      <w:lvlJc w:val="left"/>
      <w:pPr>
        <w:ind w:left="1800" w:hanging="360"/>
      </w:pPr>
      <w:rPr>
        <w:rFonts w:ascii="Courier New" w:hAnsi="Courier New" w:hint="default"/>
      </w:rPr>
    </w:lvl>
    <w:lvl w:ilvl="2" w:tplc="88EC2B48">
      <w:start w:val="1"/>
      <w:numFmt w:val="bullet"/>
      <w:lvlText w:val=""/>
      <w:lvlJc w:val="left"/>
      <w:pPr>
        <w:ind w:left="2520" w:hanging="360"/>
      </w:pPr>
      <w:rPr>
        <w:rFonts w:ascii="Wingdings" w:hAnsi="Wingdings" w:hint="default"/>
      </w:rPr>
    </w:lvl>
    <w:lvl w:ilvl="3" w:tplc="D1A2E760">
      <w:start w:val="1"/>
      <w:numFmt w:val="bullet"/>
      <w:lvlText w:val=""/>
      <w:lvlJc w:val="left"/>
      <w:pPr>
        <w:ind w:left="3240" w:hanging="360"/>
      </w:pPr>
      <w:rPr>
        <w:rFonts w:ascii="Symbol" w:hAnsi="Symbol" w:hint="default"/>
      </w:rPr>
    </w:lvl>
    <w:lvl w:ilvl="4" w:tplc="0FE04ABC">
      <w:start w:val="1"/>
      <w:numFmt w:val="bullet"/>
      <w:lvlText w:val="o"/>
      <w:lvlJc w:val="left"/>
      <w:pPr>
        <w:ind w:left="3960" w:hanging="360"/>
      </w:pPr>
      <w:rPr>
        <w:rFonts w:ascii="Courier New" w:hAnsi="Courier New" w:hint="default"/>
      </w:rPr>
    </w:lvl>
    <w:lvl w:ilvl="5" w:tplc="858CC33E">
      <w:start w:val="1"/>
      <w:numFmt w:val="bullet"/>
      <w:lvlText w:val=""/>
      <w:lvlJc w:val="left"/>
      <w:pPr>
        <w:ind w:left="4680" w:hanging="360"/>
      </w:pPr>
      <w:rPr>
        <w:rFonts w:ascii="Wingdings" w:hAnsi="Wingdings" w:hint="default"/>
      </w:rPr>
    </w:lvl>
    <w:lvl w:ilvl="6" w:tplc="B33EF1DE">
      <w:start w:val="1"/>
      <w:numFmt w:val="bullet"/>
      <w:lvlText w:val=""/>
      <w:lvlJc w:val="left"/>
      <w:pPr>
        <w:ind w:left="5400" w:hanging="360"/>
      </w:pPr>
      <w:rPr>
        <w:rFonts w:ascii="Symbol" w:hAnsi="Symbol" w:hint="default"/>
      </w:rPr>
    </w:lvl>
    <w:lvl w:ilvl="7" w:tplc="6F601024">
      <w:start w:val="1"/>
      <w:numFmt w:val="bullet"/>
      <w:lvlText w:val="o"/>
      <w:lvlJc w:val="left"/>
      <w:pPr>
        <w:ind w:left="6120" w:hanging="360"/>
      </w:pPr>
      <w:rPr>
        <w:rFonts w:ascii="Courier New" w:hAnsi="Courier New" w:hint="default"/>
      </w:rPr>
    </w:lvl>
    <w:lvl w:ilvl="8" w:tplc="AA504680">
      <w:start w:val="1"/>
      <w:numFmt w:val="bullet"/>
      <w:lvlText w:val=""/>
      <w:lvlJc w:val="left"/>
      <w:pPr>
        <w:ind w:left="6840" w:hanging="360"/>
      </w:pPr>
      <w:rPr>
        <w:rFonts w:ascii="Wingdings" w:hAnsi="Wingdings" w:hint="default"/>
      </w:rPr>
    </w:lvl>
  </w:abstractNum>
  <w:abstractNum w:abstractNumId="28" w15:restartNumberingAfterBreak="0">
    <w:nsid w:val="5C2B09D0"/>
    <w:multiLevelType w:val="hybridMultilevel"/>
    <w:tmpl w:val="FFFFFFFF"/>
    <w:lvl w:ilvl="0" w:tplc="035C1868">
      <w:start w:val="1"/>
      <w:numFmt w:val="bullet"/>
      <w:lvlText w:val="o"/>
      <w:lvlJc w:val="left"/>
      <w:pPr>
        <w:ind w:left="720" w:hanging="360"/>
      </w:pPr>
      <w:rPr>
        <w:rFonts w:ascii="Courier New" w:hAnsi="Courier New" w:hint="default"/>
      </w:rPr>
    </w:lvl>
    <w:lvl w:ilvl="1" w:tplc="A2B0A61E">
      <w:start w:val="1"/>
      <w:numFmt w:val="bullet"/>
      <w:lvlText w:val="o"/>
      <w:lvlJc w:val="left"/>
      <w:pPr>
        <w:ind w:left="1440" w:hanging="360"/>
      </w:pPr>
      <w:rPr>
        <w:rFonts w:ascii="Courier New" w:hAnsi="Courier New" w:hint="default"/>
      </w:rPr>
    </w:lvl>
    <w:lvl w:ilvl="2" w:tplc="63C867DA">
      <w:start w:val="1"/>
      <w:numFmt w:val="bullet"/>
      <w:lvlText w:val=""/>
      <w:lvlJc w:val="left"/>
      <w:pPr>
        <w:ind w:left="2160" w:hanging="360"/>
      </w:pPr>
      <w:rPr>
        <w:rFonts w:ascii="Wingdings" w:hAnsi="Wingdings" w:hint="default"/>
      </w:rPr>
    </w:lvl>
    <w:lvl w:ilvl="3" w:tplc="ABE27990">
      <w:start w:val="1"/>
      <w:numFmt w:val="bullet"/>
      <w:lvlText w:val=""/>
      <w:lvlJc w:val="left"/>
      <w:pPr>
        <w:ind w:left="2880" w:hanging="360"/>
      </w:pPr>
      <w:rPr>
        <w:rFonts w:ascii="Symbol" w:hAnsi="Symbol" w:hint="default"/>
      </w:rPr>
    </w:lvl>
    <w:lvl w:ilvl="4" w:tplc="0A640D00">
      <w:start w:val="1"/>
      <w:numFmt w:val="bullet"/>
      <w:lvlText w:val="o"/>
      <w:lvlJc w:val="left"/>
      <w:pPr>
        <w:ind w:left="3600" w:hanging="360"/>
      </w:pPr>
      <w:rPr>
        <w:rFonts w:ascii="Courier New" w:hAnsi="Courier New" w:hint="default"/>
      </w:rPr>
    </w:lvl>
    <w:lvl w:ilvl="5" w:tplc="FF74965E">
      <w:start w:val="1"/>
      <w:numFmt w:val="bullet"/>
      <w:lvlText w:val=""/>
      <w:lvlJc w:val="left"/>
      <w:pPr>
        <w:ind w:left="4320" w:hanging="360"/>
      </w:pPr>
      <w:rPr>
        <w:rFonts w:ascii="Wingdings" w:hAnsi="Wingdings" w:hint="default"/>
      </w:rPr>
    </w:lvl>
    <w:lvl w:ilvl="6" w:tplc="1B2A6FB8">
      <w:start w:val="1"/>
      <w:numFmt w:val="bullet"/>
      <w:lvlText w:val=""/>
      <w:lvlJc w:val="left"/>
      <w:pPr>
        <w:ind w:left="5040" w:hanging="360"/>
      </w:pPr>
      <w:rPr>
        <w:rFonts w:ascii="Symbol" w:hAnsi="Symbol" w:hint="default"/>
      </w:rPr>
    </w:lvl>
    <w:lvl w:ilvl="7" w:tplc="7DAA83D4">
      <w:start w:val="1"/>
      <w:numFmt w:val="bullet"/>
      <w:lvlText w:val="o"/>
      <w:lvlJc w:val="left"/>
      <w:pPr>
        <w:ind w:left="5760" w:hanging="360"/>
      </w:pPr>
      <w:rPr>
        <w:rFonts w:ascii="Courier New" w:hAnsi="Courier New" w:hint="default"/>
      </w:rPr>
    </w:lvl>
    <w:lvl w:ilvl="8" w:tplc="C85CEF9C">
      <w:start w:val="1"/>
      <w:numFmt w:val="bullet"/>
      <w:lvlText w:val=""/>
      <w:lvlJc w:val="left"/>
      <w:pPr>
        <w:ind w:left="6480" w:hanging="360"/>
      </w:pPr>
      <w:rPr>
        <w:rFonts w:ascii="Wingdings" w:hAnsi="Wingdings" w:hint="default"/>
      </w:rPr>
    </w:lvl>
  </w:abstractNum>
  <w:abstractNum w:abstractNumId="29" w15:restartNumberingAfterBreak="0">
    <w:nsid w:val="5CFD12DC"/>
    <w:multiLevelType w:val="hybridMultilevel"/>
    <w:tmpl w:val="6E762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DE8E"/>
    <w:multiLevelType w:val="hybridMultilevel"/>
    <w:tmpl w:val="FFFFFFFF"/>
    <w:lvl w:ilvl="0" w:tplc="F790D99A">
      <w:start w:val="1"/>
      <w:numFmt w:val="bullet"/>
      <w:lvlText w:val=""/>
      <w:lvlJc w:val="left"/>
      <w:pPr>
        <w:ind w:left="720" w:hanging="360"/>
      </w:pPr>
      <w:rPr>
        <w:rFonts w:ascii="Wingdings" w:hAnsi="Wingdings" w:hint="default"/>
      </w:rPr>
    </w:lvl>
    <w:lvl w:ilvl="1" w:tplc="73EA3E52">
      <w:start w:val="1"/>
      <w:numFmt w:val="bullet"/>
      <w:lvlText w:val="o"/>
      <w:lvlJc w:val="left"/>
      <w:pPr>
        <w:ind w:left="1440" w:hanging="360"/>
      </w:pPr>
      <w:rPr>
        <w:rFonts w:ascii="Courier New" w:hAnsi="Courier New" w:hint="default"/>
      </w:rPr>
    </w:lvl>
    <w:lvl w:ilvl="2" w:tplc="429CADE8">
      <w:start w:val="1"/>
      <w:numFmt w:val="bullet"/>
      <w:lvlText w:val=""/>
      <w:lvlJc w:val="left"/>
      <w:pPr>
        <w:ind w:left="2160" w:hanging="360"/>
      </w:pPr>
      <w:rPr>
        <w:rFonts w:ascii="Wingdings" w:hAnsi="Wingdings" w:hint="default"/>
      </w:rPr>
    </w:lvl>
    <w:lvl w:ilvl="3" w:tplc="3E8AB452">
      <w:start w:val="1"/>
      <w:numFmt w:val="bullet"/>
      <w:lvlText w:val=""/>
      <w:lvlJc w:val="left"/>
      <w:pPr>
        <w:ind w:left="2880" w:hanging="360"/>
      </w:pPr>
      <w:rPr>
        <w:rFonts w:ascii="Symbol" w:hAnsi="Symbol" w:hint="default"/>
      </w:rPr>
    </w:lvl>
    <w:lvl w:ilvl="4" w:tplc="22C2BC46">
      <w:start w:val="1"/>
      <w:numFmt w:val="bullet"/>
      <w:lvlText w:val="o"/>
      <w:lvlJc w:val="left"/>
      <w:pPr>
        <w:ind w:left="3600" w:hanging="360"/>
      </w:pPr>
      <w:rPr>
        <w:rFonts w:ascii="Courier New" w:hAnsi="Courier New" w:hint="default"/>
      </w:rPr>
    </w:lvl>
    <w:lvl w:ilvl="5" w:tplc="65364D7E">
      <w:start w:val="1"/>
      <w:numFmt w:val="bullet"/>
      <w:lvlText w:val=""/>
      <w:lvlJc w:val="left"/>
      <w:pPr>
        <w:ind w:left="4320" w:hanging="360"/>
      </w:pPr>
      <w:rPr>
        <w:rFonts w:ascii="Wingdings" w:hAnsi="Wingdings" w:hint="default"/>
      </w:rPr>
    </w:lvl>
    <w:lvl w:ilvl="6" w:tplc="68143254">
      <w:start w:val="1"/>
      <w:numFmt w:val="bullet"/>
      <w:lvlText w:val=""/>
      <w:lvlJc w:val="left"/>
      <w:pPr>
        <w:ind w:left="5040" w:hanging="360"/>
      </w:pPr>
      <w:rPr>
        <w:rFonts w:ascii="Symbol" w:hAnsi="Symbol" w:hint="default"/>
      </w:rPr>
    </w:lvl>
    <w:lvl w:ilvl="7" w:tplc="2F22A04C">
      <w:start w:val="1"/>
      <w:numFmt w:val="bullet"/>
      <w:lvlText w:val="o"/>
      <w:lvlJc w:val="left"/>
      <w:pPr>
        <w:ind w:left="5760" w:hanging="360"/>
      </w:pPr>
      <w:rPr>
        <w:rFonts w:ascii="Courier New" w:hAnsi="Courier New" w:hint="default"/>
      </w:rPr>
    </w:lvl>
    <w:lvl w:ilvl="8" w:tplc="046E6190">
      <w:start w:val="1"/>
      <w:numFmt w:val="bullet"/>
      <w:lvlText w:val=""/>
      <w:lvlJc w:val="left"/>
      <w:pPr>
        <w:ind w:left="6480" w:hanging="360"/>
      </w:pPr>
      <w:rPr>
        <w:rFonts w:ascii="Wingdings" w:hAnsi="Wingdings" w:hint="default"/>
      </w:rPr>
    </w:lvl>
  </w:abstractNum>
  <w:abstractNum w:abstractNumId="31" w15:restartNumberingAfterBreak="0">
    <w:nsid w:val="5F03E928"/>
    <w:multiLevelType w:val="hybridMultilevel"/>
    <w:tmpl w:val="FFFFFFFF"/>
    <w:lvl w:ilvl="0" w:tplc="37B21736">
      <w:start w:val="1"/>
      <w:numFmt w:val="bullet"/>
      <w:lvlText w:val="o"/>
      <w:lvlJc w:val="left"/>
      <w:pPr>
        <w:ind w:left="720" w:hanging="360"/>
      </w:pPr>
      <w:rPr>
        <w:rFonts w:ascii="Courier New" w:hAnsi="Courier New" w:hint="default"/>
      </w:rPr>
    </w:lvl>
    <w:lvl w:ilvl="1" w:tplc="C0343B0A">
      <w:start w:val="1"/>
      <w:numFmt w:val="bullet"/>
      <w:lvlText w:val="o"/>
      <w:lvlJc w:val="left"/>
      <w:pPr>
        <w:ind w:left="1440" w:hanging="360"/>
      </w:pPr>
      <w:rPr>
        <w:rFonts w:ascii="Courier New" w:hAnsi="Courier New" w:hint="default"/>
      </w:rPr>
    </w:lvl>
    <w:lvl w:ilvl="2" w:tplc="69CE8B44">
      <w:start w:val="1"/>
      <w:numFmt w:val="bullet"/>
      <w:lvlText w:val=""/>
      <w:lvlJc w:val="left"/>
      <w:pPr>
        <w:ind w:left="2160" w:hanging="360"/>
      </w:pPr>
      <w:rPr>
        <w:rFonts w:ascii="Wingdings" w:hAnsi="Wingdings" w:hint="default"/>
      </w:rPr>
    </w:lvl>
    <w:lvl w:ilvl="3" w:tplc="4FF4BC00">
      <w:start w:val="1"/>
      <w:numFmt w:val="bullet"/>
      <w:lvlText w:val=""/>
      <w:lvlJc w:val="left"/>
      <w:pPr>
        <w:ind w:left="2880" w:hanging="360"/>
      </w:pPr>
      <w:rPr>
        <w:rFonts w:ascii="Symbol" w:hAnsi="Symbol" w:hint="default"/>
      </w:rPr>
    </w:lvl>
    <w:lvl w:ilvl="4" w:tplc="C7102B98">
      <w:start w:val="1"/>
      <w:numFmt w:val="bullet"/>
      <w:lvlText w:val="o"/>
      <w:lvlJc w:val="left"/>
      <w:pPr>
        <w:ind w:left="3600" w:hanging="360"/>
      </w:pPr>
      <w:rPr>
        <w:rFonts w:ascii="Courier New" w:hAnsi="Courier New" w:hint="default"/>
      </w:rPr>
    </w:lvl>
    <w:lvl w:ilvl="5" w:tplc="B5CC0142">
      <w:start w:val="1"/>
      <w:numFmt w:val="bullet"/>
      <w:lvlText w:val=""/>
      <w:lvlJc w:val="left"/>
      <w:pPr>
        <w:ind w:left="4320" w:hanging="360"/>
      </w:pPr>
      <w:rPr>
        <w:rFonts w:ascii="Wingdings" w:hAnsi="Wingdings" w:hint="default"/>
      </w:rPr>
    </w:lvl>
    <w:lvl w:ilvl="6" w:tplc="B5B8DB3C">
      <w:start w:val="1"/>
      <w:numFmt w:val="bullet"/>
      <w:lvlText w:val=""/>
      <w:lvlJc w:val="left"/>
      <w:pPr>
        <w:ind w:left="5040" w:hanging="360"/>
      </w:pPr>
      <w:rPr>
        <w:rFonts w:ascii="Symbol" w:hAnsi="Symbol" w:hint="default"/>
      </w:rPr>
    </w:lvl>
    <w:lvl w:ilvl="7" w:tplc="0650809A">
      <w:start w:val="1"/>
      <w:numFmt w:val="bullet"/>
      <w:lvlText w:val="o"/>
      <w:lvlJc w:val="left"/>
      <w:pPr>
        <w:ind w:left="5760" w:hanging="360"/>
      </w:pPr>
      <w:rPr>
        <w:rFonts w:ascii="Courier New" w:hAnsi="Courier New" w:hint="default"/>
      </w:rPr>
    </w:lvl>
    <w:lvl w:ilvl="8" w:tplc="1A022760">
      <w:start w:val="1"/>
      <w:numFmt w:val="bullet"/>
      <w:lvlText w:val=""/>
      <w:lvlJc w:val="left"/>
      <w:pPr>
        <w:ind w:left="6480" w:hanging="360"/>
      </w:pPr>
      <w:rPr>
        <w:rFonts w:ascii="Wingdings" w:hAnsi="Wingdings" w:hint="default"/>
      </w:rPr>
    </w:lvl>
  </w:abstractNum>
  <w:abstractNum w:abstractNumId="32" w15:restartNumberingAfterBreak="0">
    <w:nsid w:val="5F1E3DC6"/>
    <w:multiLevelType w:val="hybridMultilevel"/>
    <w:tmpl w:val="403A634A"/>
    <w:lvl w:ilvl="0" w:tplc="27E2797A">
      <w:start w:val="1"/>
      <w:numFmt w:val="decimal"/>
      <w:pStyle w:val="Numberedlist"/>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E6BBC1"/>
    <w:multiLevelType w:val="hybridMultilevel"/>
    <w:tmpl w:val="FFFFFFFF"/>
    <w:lvl w:ilvl="0" w:tplc="D2CC6EE2">
      <w:start w:val="1"/>
      <w:numFmt w:val="bullet"/>
      <w:lvlText w:val="o"/>
      <w:lvlJc w:val="left"/>
      <w:pPr>
        <w:ind w:left="720" w:hanging="360"/>
      </w:pPr>
      <w:rPr>
        <w:rFonts w:ascii="Courier New" w:hAnsi="Courier New" w:hint="default"/>
      </w:rPr>
    </w:lvl>
    <w:lvl w:ilvl="1" w:tplc="5B5E7A5C">
      <w:start w:val="1"/>
      <w:numFmt w:val="bullet"/>
      <w:lvlText w:val="o"/>
      <w:lvlJc w:val="left"/>
      <w:pPr>
        <w:ind w:left="1440" w:hanging="360"/>
      </w:pPr>
      <w:rPr>
        <w:rFonts w:ascii="Courier New" w:hAnsi="Courier New" w:hint="default"/>
      </w:rPr>
    </w:lvl>
    <w:lvl w:ilvl="2" w:tplc="A1E42BEA">
      <w:start w:val="1"/>
      <w:numFmt w:val="bullet"/>
      <w:lvlText w:val=""/>
      <w:lvlJc w:val="left"/>
      <w:pPr>
        <w:ind w:left="2160" w:hanging="360"/>
      </w:pPr>
      <w:rPr>
        <w:rFonts w:ascii="Wingdings" w:hAnsi="Wingdings" w:hint="default"/>
      </w:rPr>
    </w:lvl>
    <w:lvl w:ilvl="3" w:tplc="2314FE16">
      <w:start w:val="1"/>
      <w:numFmt w:val="bullet"/>
      <w:lvlText w:val=""/>
      <w:lvlJc w:val="left"/>
      <w:pPr>
        <w:ind w:left="2880" w:hanging="360"/>
      </w:pPr>
      <w:rPr>
        <w:rFonts w:ascii="Symbol" w:hAnsi="Symbol" w:hint="default"/>
      </w:rPr>
    </w:lvl>
    <w:lvl w:ilvl="4" w:tplc="3EC0CF6C">
      <w:start w:val="1"/>
      <w:numFmt w:val="bullet"/>
      <w:lvlText w:val="o"/>
      <w:lvlJc w:val="left"/>
      <w:pPr>
        <w:ind w:left="3600" w:hanging="360"/>
      </w:pPr>
      <w:rPr>
        <w:rFonts w:ascii="Courier New" w:hAnsi="Courier New" w:hint="default"/>
      </w:rPr>
    </w:lvl>
    <w:lvl w:ilvl="5" w:tplc="F47CD932">
      <w:start w:val="1"/>
      <w:numFmt w:val="bullet"/>
      <w:lvlText w:val=""/>
      <w:lvlJc w:val="left"/>
      <w:pPr>
        <w:ind w:left="4320" w:hanging="360"/>
      </w:pPr>
      <w:rPr>
        <w:rFonts w:ascii="Wingdings" w:hAnsi="Wingdings" w:hint="default"/>
      </w:rPr>
    </w:lvl>
    <w:lvl w:ilvl="6" w:tplc="D5049058">
      <w:start w:val="1"/>
      <w:numFmt w:val="bullet"/>
      <w:lvlText w:val=""/>
      <w:lvlJc w:val="left"/>
      <w:pPr>
        <w:ind w:left="5040" w:hanging="360"/>
      </w:pPr>
      <w:rPr>
        <w:rFonts w:ascii="Symbol" w:hAnsi="Symbol" w:hint="default"/>
      </w:rPr>
    </w:lvl>
    <w:lvl w:ilvl="7" w:tplc="EC5C0566">
      <w:start w:val="1"/>
      <w:numFmt w:val="bullet"/>
      <w:lvlText w:val="o"/>
      <w:lvlJc w:val="left"/>
      <w:pPr>
        <w:ind w:left="5760" w:hanging="360"/>
      </w:pPr>
      <w:rPr>
        <w:rFonts w:ascii="Courier New" w:hAnsi="Courier New" w:hint="default"/>
      </w:rPr>
    </w:lvl>
    <w:lvl w:ilvl="8" w:tplc="80D4DB80">
      <w:start w:val="1"/>
      <w:numFmt w:val="bullet"/>
      <w:lvlText w:val=""/>
      <w:lvlJc w:val="left"/>
      <w:pPr>
        <w:ind w:left="6480" w:hanging="360"/>
      </w:pPr>
      <w:rPr>
        <w:rFonts w:ascii="Wingdings" w:hAnsi="Wingdings" w:hint="default"/>
      </w:rPr>
    </w:lvl>
  </w:abstractNum>
  <w:abstractNum w:abstractNumId="34" w15:restartNumberingAfterBreak="0">
    <w:nsid w:val="6766FD3B"/>
    <w:multiLevelType w:val="hybridMultilevel"/>
    <w:tmpl w:val="FFFFFFFF"/>
    <w:lvl w:ilvl="0" w:tplc="5AACF14C">
      <w:start w:val="1"/>
      <w:numFmt w:val="bullet"/>
      <w:lvlText w:val="o"/>
      <w:lvlJc w:val="left"/>
      <w:pPr>
        <w:ind w:left="720" w:hanging="360"/>
      </w:pPr>
      <w:rPr>
        <w:rFonts w:ascii="Courier New" w:hAnsi="Courier New" w:hint="default"/>
      </w:rPr>
    </w:lvl>
    <w:lvl w:ilvl="1" w:tplc="A838F306">
      <w:start w:val="1"/>
      <w:numFmt w:val="bullet"/>
      <w:lvlText w:val="o"/>
      <w:lvlJc w:val="left"/>
      <w:pPr>
        <w:ind w:left="1440" w:hanging="360"/>
      </w:pPr>
      <w:rPr>
        <w:rFonts w:ascii="Courier New" w:hAnsi="Courier New" w:hint="default"/>
      </w:rPr>
    </w:lvl>
    <w:lvl w:ilvl="2" w:tplc="E7B2180E">
      <w:start w:val="1"/>
      <w:numFmt w:val="bullet"/>
      <w:lvlText w:val=""/>
      <w:lvlJc w:val="left"/>
      <w:pPr>
        <w:ind w:left="2160" w:hanging="360"/>
      </w:pPr>
      <w:rPr>
        <w:rFonts w:ascii="Wingdings" w:hAnsi="Wingdings" w:hint="default"/>
      </w:rPr>
    </w:lvl>
    <w:lvl w:ilvl="3" w:tplc="4DECB5AE">
      <w:start w:val="1"/>
      <w:numFmt w:val="bullet"/>
      <w:lvlText w:val=""/>
      <w:lvlJc w:val="left"/>
      <w:pPr>
        <w:ind w:left="2880" w:hanging="360"/>
      </w:pPr>
      <w:rPr>
        <w:rFonts w:ascii="Symbol" w:hAnsi="Symbol" w:hint="default"/>
      </w:rPr>
    </w:lvl>
    <w:lvl w:ilvl="4" w:tplc="598475C6">
      <w:start w:val="1"/>
      <w:numFmt w:val="bullet"/>
      <w:lvlText w:val="o"/>
      <w:lvlJc w:val="left"/>
      <w:pPr>
        <w:ind w:left="3600" w:hanging="360"/>
      </w:pPr>
      <w:rPr>
        <w:rFonts w:ascii="Courier New" w:hAnsi="Courier New" w:hint="default"/>
      </w:rPr>
    </w:lvl>
    <w:lvl w:ilvl="5" w:tplc="AB3CC910">
      <w:start w:val="1"/>
      <w:numFmt w:val="bullet"/>
      <w:lvlText w:val=""/>
      <w:lvlJc w:val="left"/>
      <w:pPr>
        <w:ind w:left="4320" w:hanging="360"/>
      </w:pPr>
      <w:rPr>
        <w:rFonts w:ascii="Wingdings" w:hAnsi="Wingdings" w:hint="default"/>
      </w:rPr>
    </w:lvl>
    <w:lvl w:ilvl="6" w:tplc="051A03F0">
      <w:start w:val="1"/>
      <w:numFmt w:val="bullet"/>
      <w:lvlText w:val=""/>
      <w:lvlJc w:val="left"/>
      <w:pPr>
        <w:ind w:left="5040" w:hanging="360"/>
      </w:pPr>
      <w:rPr>
        <w:rFonts w:ascii="Symbol" w:hAnsi="Symbol" w:hint="default"/>
      </w:rPr>
    </w:lvl>
    <w:lvl w:ilvl="7" w:tplc="77E4F7C0">
      <w:start w:val="1"/>
      <w:numFmt w:val="bullet"/>
      <w:lvlText w:val="o"/>
      <w:lvlJc w:val="left"/>
      <w:pPr>
        <w:ind w:left="5760" w:hanging="360"/>
      </w:pPr>
      <w:rPr>
        <w:rFonts w:ascii="Courier New" w:hAnsi="Courier New" w:hint="default"/>
      </w:rPr>
    </w:lvl>
    <w:lvl w:ilvl="8" w:tplc="4B86E70A">
      <w:start w:val="1"/>
      <w:numFmt w:val="bullet"/>
      <w:lvlText w:val=""/>
      <w:lvlJc w:val="left"/>
      <w:pPr>
        <w:ind w:left="6480" w:hanging="360"/>
      </w:pPr>
      <w:rPr>
        <w:rFonts w:ascii="Wingdings" w:hAnsi="Wingdings" w:hint="default"/>
      </w:rPr>
    </w:lvl>
  </w:abstractNum>
  <w:abstractNum w:abstractNumId="35" w15:restartNumberingAfterBreak="0">
    <w:nsid w:val="6A9117A9"/>
    <w:multiLevelType w:val="hybridMultilevel"/>
    <w:tmpl w:val="A9442B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934D62"/>
    <w:multiLevelType w:val="hybridMultilevel"/>
    <w:tmpl w:val="EF1001FE"/>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3A66BFC"/>
    <w:multiLevelType w:val="hybridMultilevel"/>
    <w:tmpl w:val="E312A5A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5C265D5"/>
    <w:multiLevelType w:val="hybridMultilevel"/>
    <w:tmpl w:val="B7AE0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BAFB8"/>
    <w:multiLevelType w:val="hybridMultilevel"/>
    <w:tmpl w:val="53C62AEE"/>
    <w:lvl w:ilvl="0" w:tplc="32E61CD4">
      <w:start w:val="1"/>
      <w:numFmt w:val="bullet"/>
      <w:lvlText w:val=""/>
      <w:lvlJc w:val="left"/>
      <w:pPr>
        <w:ind w:left="720" w:hanging="360"/>
      </w:pPr>
      <w:rPr>
        <w:rFonts w:ascii="Wingdings" w:hAnsi="Wingdings" w:hint="default"/>
      </w:rPr>
    </w:lvl>
    <w:lvl w:ilvl="1" w:tplc="43EE5E16">
      <w:start w:val="1"/>
      <w:numFmt w:val="bullet"/>
      <w:lvlText w:val="o"/>
      <w:lvlJc w:val="left"/>
      <w:pPr>
        <w:ind w:left="1440" w:hanging="360"/>
      </w:pPr>
      <w:rPr>
        <w:rFonts w:ascii="Courier New" w:hAnsi="Courier New" w:hint="default"/>
      </w:rPr>
    </w:lvl>
    <w:lvl w:ilvl="2" w:tplc="C6D0B288">
      <w:start w:val="1"/>
      <w:numFmt w:val="bullet"/>
      <w:lvlText w:val=""/>
      <w:lvlJc w:val="left"/>
      <w:pPr>
        <w:ind w:left="2160" w:hanging="360"/>
      </w:pPr>
      <w:rPr>
        <w:rFonts w:ascii="Wingdings" w:hAnsi="Wingdings" w:hint="default"/>
      </w:rPr>
    </w:lvl>
    <w:lvl w:ilvl="3" w:tplc="C018F21E">
      <w:start w:val="1"/>
      <w:numFmt w:val="bullet"/>
      <w:lvlText w:val=""/>
      <w:lvlJc w:val="left"/>
      <w:pPr>
        <w:ind w:left="2880" w:hanging="360"/>
      </w:pPr>
      <w:rPr>
        <w:rFonts w:ascii="Symbol" w:hAnsi="Symbol" w:hint="default"/>
      </w:rPr>
    </w:lvl>
    <w:lvl w:ilvl="4" w:tplc="21901612">
      <w:start w:val="1"/>
      <w:numFmt w:val="bullet"/>
      <w:lvlText w:val="o"/>
      <w:lvlJc w:val="left"/>
      <w:pPr>
        <w:ind w:left="3600" w:hanging="360"/>
      </w:pPr>
      <w:rPr>
        <w:rFonts w:ascii="Courier New" w:hAnsi="Courier New" w:hint="default"/>
      </w:rPr>
    </w:lvl>
    <w:lvl w:ilvl="5" w:tplc="0428B274">
      <w:start w:val="1"/>
      <w:numFmt w:val="bullet"/>
      <w:lvlText w:val=""/>
      <w:lvlJc w:val="left"/>
      <w:pPr>
        <w:ind w:left="4320" w:hanging="360"/>
      </w:pPr>
      <w:rPr>
        <w:rFonts w:ascii="Wingdings" w:hAnsi="Wingdings" w:hint="default"/>
      </w:rPr>
    </w:lvl>
    <w:lvl w:ilvl="6" w:tplc="78723566">
      <w:start w:val="1"/>
      <w:numFmt w:val="bullet"/>
      <w:lvlText w:val=""/>
      <w:lvlJc w:val="left"/>
      <w:pPr>
        <w:ind w:left="5040" w:hanging="360"/>
      </w:pPr>
      <w:rPr>
        <w:rFonts w:ascii="Symbol" w:hAnsi="Symbol" w:hint="default"/>
      </w:rPr>
    </w:lvl>
    <w:lvl w:ilvl="7" w:tplc="FC00472C">
      <w:start w:val="1"/>
      <w:numFmt w:val="bullet"/>
      <w:lvlText w:val="o"/>
      <w:lvlJc w:val="left"/>
      <w:pPr>
        <w:ind w:left="5760" w:hanging="360"/>
      </w:pPr>
      <w:rPr>
        <w:rFonts w:ascii="Courier New" w:hAnsi="Courier New" w:hint="default"/>
      </w:rPr>
    </w:lvl>
    <w:lvl w:ilvl="8" w:tplc="F89AF878">
      <w:start w:val="1"/>
      <w:numFmt w:val="bullet"/>
      <w:lvlText w:val=""/>
      <w:lvlJc w:val="left"/>
      <w:pPr>
        <w:ind w:left="6480" w:hanging="360"/>
      </w:pPr>
      <w:rPr>
        <w:rFonts w:ascii="Wingdings" w:hAnsi="Wingdings" w:hint="default"/>
      </w:rPr>
    </w:lvl>
  </w:abstractNum>
  <w:num w:numId="1" w16cid:durableId="2144230692">
    <w:abstractNumId w:val="27"/>
  </w:num>
  <w:num w:numId="2" w16cid:durableId="1491678631">
    <w:abstractNumId w:val="39"/>
  </w:num>
  <w:num w:numId="3" w16cid:durableId="703212865">
    <w:abstractNumId w:val="9"/>
  </w:num>
  <w:num w:numId="4" w16cid:durableId="651058434">
    <w:abstractNumId w:val="32"/>
  </w:num>
  <w:num w:numId="5" w16cid:durableId="412313052">
    <w:abstractNumId w:val="0"/>
  </w:num>
  <w:num w:numId="6" w16cid:durableId="1222517665">
    <w:abstractNumId w:val="10"/>
  </w:num>
  <w:num w:numId="7" w16cid:durableId="65760664">
    <w:abstractNumId w:val="14"/>
  </w:num>
  <w:num w:numId="8" w16cid:durableId="926111815">
    <w:abstractNumId w:val="26"/>
  </w:num>
  <w:num w:numId="9" w16cid:durableId="293171797">
    <w:abstractNumId w:val="3"/>
  </w:num>
  <w:num w:numId="10" w16cid:durableId="899905229">
    <w:abstractNumId w:val="37"/>
  </w:num>
  <w:num w:numId="11" w16cid:durableId="973489002">
    <w:abstractNumId w:val="36"/>
  </w:num>
  <w:num w:numId="12" w16cid:durableId="1741520892">
    <w:abstractNumId w:val="7"/>
  </w:num>
  <w:num w:numId="13" w16cid:durableId="2023823733">
    <w:abstractNumId w:val="29"/>
  </w:num>
  <w:num w:numId="14" w16cid:durableId="41952710">
    <w:abstractNumId w:val="5"/>
  </w:num>
  <w:num w:numId="15" w16cid:durableId="1342468707">
    <w:abstractNumId w:val="21"/>
  </w:num>
  <w:num w:numId="16" w16cid:durableId="185564266">
    <w:abstractNumId w:val="33"/>
  </w:num>
  <w:num w:numId="17" w16cid:durableId="1222910056">
    <w:abstractNumId w:val="19"/>
  </w:num>
  <w:num w:numId="18" w16cid:durableId="416168934">
    <w:abstractNumId w:val="16"/>
  </w:num>
  <w:num w:numId="19" w16cid:durableId="388068171">
    <w:abstractNumId w:val="30"/>
  </w:num>
  <w:num w:numId="20" w16cid:durableId="1408184495">
    <w:abstractNumId w:val="34"/>
  </w:num>
  <w:num w:numId="21" w16cid:durableId="1528984884">
    <w:abstractNumId w:val="28"/>
  </w:num>
  <w:num w:numId="22" w16cid:durableId="57631720">
    <w:abstractNumId w:val="11"/>
  </w:num>
  <w:num w:numId="23" w16cid:durableId="38747413">
    <w:abstractNumId w:val="15"/>
  </w:num>
  <w:num w:numId="24" w16cid:durableId="319117897">
    <w:abstractNumId w:val="31"/>
  </w:num>
  <w:num w:numId="25" w16cid:durableId="2091996833">
    <w:abstractNumId w:val="18"/>
  </w:num>
  <w:num w:numId="26" w16cid:durableId="953902743">
    <w:abstractNumId w:val="22"/>
  </w:num>
  <w:num w:numId="27" w16cid:durableId="1682973017">
    <w:abstractNumId w:val="1"/>
  </w:num>
  <w:num w:numId="28" w16cid:durableId="1965847481">
    <w:abstractNumId w:val="23"/>
  </w:num>
  <w:num w:numId="29" w16cid:durableId="1034230693">
    <w:abstractNumId w:val="24"/>
  </w:num>
  <w:num w:numId="30" w16cid:durableId="1632983116">
    <w:abstractNumId w:val="17"/>
  </w:num>
  <w:num w:numId="31" w16cid:durableId="1670987242">
    <w:abstractNumId w:val="6"/>
  </w:num>
  <w:num w:numId="32" w16cid:durableId="349768555">
    <w:abstractNumId w:val="20"/>
  </w:num>
  <w:num w:numId="33" w16cid:durableId="628172495">
    <w:abstractNumId w:val="4"/>
  </w:num>
  <w:num w:numId="34" w16cid:durableId="1694962684">
    <w:abstractNumId w:val="35"/>
  </w:num>
  <w:num w:numId="35" w16cid:durableId="889414536">
    <w:abstractNumId w:val="8"/>
  </w:num>
  <w:num w:numId="36" w16cid:durableId="314260980">
    <w:abstractNumId w:val="38"/>
  </w:num>
  <w:num w:numId="37" w16cid:durableId="1558468677">
    <w:abstractNumId w:val="12"/>
  </w:num>
  <w:num w:numId="38" w16cid:durableId="495343730">
    <w:abstractNumId w:val="25"/>
  </w:num>
  <w:num w:numId="39" w16cid:durableId="410202595">
    <w:abstractNumId w:val="13"/>
  </w:num>
  <w:num w:numId="40" w16cid:durableId="53825018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B2"/>
    <w:rsid w:val="0000368E"/>
    <w:rsid w:val="0001262B"/>
    <w:rsid w:val="000150DF"/>
    <w:rsid w:val="00017F80"/>
    <w:rsid w:val="0002396B"/>
    <w:rsid w:val="00023BEF"/>
    <w:rsid w:val="00026DCE"/>
    <w:rsid w:val="00026FF6"/>
    <w:rsid w:val="00030BD7"/>
    <w:rsid w:val="00037FDF"/>
    <w:rsid w:val="000431D5"/>
    <w:rsid w:val="00045D06"/>
    <w:rsid w:val="00046F2D"/>
    <w:rsid w:val="00052535"/>
    <w:rsid w:val="00052765"/>
    <w:rsid w:val="00057CCA"/>
    <w:rsid w:val="000612F9"/>
    <w:rsid w:val="0006394B"/>
    <w:rsid w:val="000725D2"/>
    <w:rsid w:val="00074A09"/>
    <w:rsid w:val="000776C3"/>
    <w:rsid w:val="00077B9A"/>
    <w:rsid w:val="000840BD"/>
    <w:rsid w:val="0008584D"/>
    <w:rsid w:val="00086674"/>
    <w:rsid w:val="00091FF6"/>
    <w:rsid w:val="00092B48"/>
    <w:rsid w:val="000955CA"/>
    <w:rsid w:val="000A248C"/>
    <w:rsid w:val="000A6CD0"/>
    <w:rsid w:val="000B0985"/>
    <w:rsid w:val="000B1F0F"/>
    <w:rsid w:val="000B3985"/>
    <w:rsid w:val="000B46D9"/>
    <w:rsid w:val="000B4E22"/>
    <w:rsid w:val="000B69BB"/>
    <w:rsid w:val="000B70D1"/>
    <w:rsid w:val="000B7CB9"/>
    <w:rsid w:val="000C0FB8"/>
    <w:rsid w:val="000C1686"/>
    <w:rsid w:val="000C4317"/>
    <w:rsid w:val="000D1D81"/>
    <w:rsid w:val="000D22EA"/>
    <w:rsid w:val="000D2920"/>
    <w:rsid w:val="000D4A17"/>
    <w:rsid w:val="000E0B62"/>
    <w:rsid w:val="000E2326"/>
    <w:rsid w:val="000E36B8"/>
    <w:rsid w:val="000E3E08"/>
    <w:rsid w:val="000E70FE"/>
    <w:rsid w:val="000F0DA5"/>
    <w:rsid w:val="00100397"/>
    <w:rsid w:val="00101435"/>
    <w:rsid w:val="00104AC5"/>
    <w:rsid w:val="00105AE0"/>
    <w:rsid w:val="001109C3"/>
    <w:rsid w:val="0011179C"/>
    <w:rsid w:val="00114733"/>
    <w:rsid w:val="0012468F"/>
    <w:rsid w:val="00124B75"/>
    <w:rsid w:val="001324F9"/>
    <w:rsid w:val="0013259A"/>
    <w:rsid w:val="00136B1B"/>
    <w:rsid w:val="001418BE"/>
    <w:rsid w:val="00142802"/>
    <w:rsid w:val="001449E2"/>
    <w:rsid w:val="001452B2"/>
    <w:rsid w:val="0014609D"/>
    <w:rsid w:val="001464CC"/>
    <w:rsid w:val="001467AB"/>
    <w:rsid w:val="00147EB8"/>
    <w:rsid w:val="001531AA"/>
    <w:rsid w:val="00153488"/>
    <w:rsid w:val="00155603"/>
    <w:rsid w:val="00156FF1"/>
    <w:rsid w:val="00160DC4"/>
    <w:rsid w:val="001627F3"/>
    <w:rsid w:val="00165BDB"/>
    <w:rsid w:val="00183900"/>
    <w:rsid w:val="001851B0"/>
    <w:rsid w:val="00191368"/>
    <w:rsid w:val="00192394"/>
    <w:rsid w:val="001949BC"/>
    <w:rsid w:val="00194FC3"/>
    <w:rsid w:val="00197ADB"/>
    <w:rsid w:val="001A03FB"/>
    <w:rsid w:val="001A2BCD"/>
    <w:rsid w:val="001A3056"/>
    <w:rsid w:val="001A522B"/>
    <w:rsid w:val="001B2021"/>
    <w:rsid w:val="001B652E"/>
    <w:rsid w:val="001C09EC"/>
    <w:rsid w:val="001C18BB"/>
    <w:rsid w:val="001C344D"/>
    <w:rsid w:val="001C5834"/>
    <w:rsid w:val="001D352A"/>
    <w:rsid w:val="001D497C"/>
    <w:rsid w:val="001D5010"/>
    <w:rsid w:val="001D593F"/>
    <w:rsid w:val="001D5D52"/>
    <w:rsid w:val="001E533D"/>
    <w:rsid w:val="001F125B"/>
    <w:rsid w:val="001F2EF5"/>
    <w:rsid w:val="001F6B86"/>
    <w:rsid w:val="002033E4"/>
    <w:rsid w:val="0021287B"/>
    <w:rsid w:val="0022049D"/>
    <w:rsid w:val="00222140"/>
    <w:rsid w:val="00226680"/>
    <w:rsid w:val="00233118"/>
    <w:rsid w:val="0024037D"/>
    <w:rsid w:val="0024473A"/>
    <w:rsid w:val="002478BF"/>
    <w:rsid w:val="00265026"/>
    <w:rsid w:val="0026752B"/>
    <w:rsid w:val="00267AB2"/>
    <w:rsid w:val="00271F38"/>
    <w:rsid w:val="002735B6"/>
    <w:rsid w:val="002753F9"/>
    <w:rsid w:val="002767CA"/>
    <w:rsid w:val="002816EF"/>
    <w:rsid w:val="00283FF4"/>
    <w:rsid w:val="00286FCD"/>
    <w:rsid w:val="002950E8"/>
    <w:rsid w:val="002965AC"/>
    <w:rsid w:val="002A3C37"/>
    <w:rsid w:val="002A47D2"/>
    <w:rsid w:val="002A6C86"/>
    <w:rsid w:val="002B7227"/>
    <w:rsid w:val="002C1A55"/>
    <w:rsid w:val="002C3D9C"/>
    <w:rsid w:val="002C5382"/>
    <w:rsid w:val="002D1668"/>
    <w:rsid w:val="002D3B9C"/>
    <w:rsid w:val="002D68B7"/>
    <w:rsid w:val="002D7C15"/>
    <w:rsid w:val="002E0E5E"/>
    <w:rsid w:val="002E35D3"/>
    <w:rsid w:val="002E35E4"/>
    <w:rsid w:val="002E7C28"/>
    <w:rsid w:val="002F1B5A"/>
    <w:rsid w:val="002F2BD7"/>
    <w:rsid w:val="002F5F12"/>
    <w:rsid w:val="002F7627"/>
    <w:rsid w:val="003001A4"/>
    <w:rsid w:val="00300695"/>
    <w:rsid w:val="003017E1"/>
    <w:rsid w:val="0030215A"/>
    <w:rsid w:val="003024BE"/>
    <w:rsid w:val="0030493A"/>
    <w:rsid w:val="00304ED9"/>
    <w:rsid w:val="00310D49"/>
    <w:rsid w:val="00311A2A"/>
    <w:rsid w:val="00323E24"/>
    <w:rsid w:val="00324EB2"/>
    <w:rsid w:val="0032538E"/>
    <w:rsid w:val="00327968"/>
    <w:rsid w:val="00330AAB"/>
    <w:rsid w:val="00330D82"/>
    <w:rsid w:val="00333DD4"/>
    <w:rsid w:val="003349DD"/>
    <w:rsid w:val="00341379"/>
    <w:rsid w:val="003416F2"/>
    <w:rsid w:val="00343095"/>
    <w:rsid w:val="00343374"/>
    <w:rsid w:val="00343747"/>
    <w:rsid w:val="0034494C"/>
    <w:rsid w:val="00344F49"/>
    <w:rsid w:val="00347615"/>
    <w:rsid w:val="00355475"/>
    <w:rsid w:val="00355835"/>
    <w:rsid w:val="00357920"/>
    <w:rsid w:val="00360C83"/>
    <w:rsid w:val="00361D4A"/>
    <w:rsid w:val="00365A78"/>
    <w:rsid w:val="00367A3D"/>
    <w:rsid w:val="00370B61"/>
    <w:rsid w:val="0037161E"/>
    <w:rsid w:val="00371C20"/>
    <w:rsid w:val="0037236A"/>
    <w:rsid w:val="00381A40"/>
    <w:rsid w:val="00386515"/>
    <w:rsid w:val="00390790"/>
    <w:rsid w:val="0039227A"/>
    <w:rsid w:val="00396117"/>
    <w:rsid w:val="00397C58"/>
    <w:rsid w:val="003B345F"/>
    <w:rsid w:val="003C2674"/>
    <w:rsid w:val="003D1965"/>
    <w:rsid w:val="003D2529"/>
    <w:rsid w:val="003D3C28"/>
    <w:rsid w:val="003D3D2C"/>
    <w:rsid w:val="003E0401"/>
    <w:rsid w:val="003E0769"/>
    <w:rsid w:val="003E3770"/>
    <w:rsid w:val="003F2804"/>
    <w:rsid w:val="003F31F7"/>
    <w:rsid w:val="003F394C"/>
    <w:rsid w:val="003F654D"/>
    <w:rsid w:val="003F760E"/>
    <w:rsid w:val="003F7BBD"/>
    <w:rsid w:val="00404209"/>
    <w:rsid w:val="00407124"/>
    <w:rsid w:val="00407E28"/>
    <w:rsid w:val="00410A74"/>
    <w:rsid w:val="0041636D"/>
    <w:rsid w:val="00420024"/>
    <w:rsid w:val="00420A90"/>
    <w:rsid w:val="00421506"/>
    <w:rsid w:val="00422306"/>
    <w:rsid w:val="0042644A"/>
    <w:rsid w:val="00427A12"/>
    <w:rsid w:val="00427BF0"/>
    <w:rsid w:val="00434145"/>
    <w:rsid w:val="00436291"/>
    <w:rsid w:val="00436DE8"/>
    <w:rsid w:val="00440907"/>
    <w:rsid w:val="00442387"/>
    <w:rsid w:val="004438E6"/>
    <w:rsid w:val="00451654"/>
    <w:rsid w:val="004541C0"/>
    <w:rsid w:val="0045563F"/>
    <w:rsid w:val="0046070E"/>
    <w:rsid w:val="004647FC"/>
    <w:rsid w:val="00470056"/>
    <w:rsid w:val="004714AF"/>
    <w:rsid w:val="00472A9D"/>
    <w:rsid w:val="004730F2"/>
    <w:rsid w:val="00473715"/>
    <w:rsid w:val="0048013A"/>
    <w:rsid w:val="00481004"/>
    <w:rsid w:val="0048333F"/>
    <w:rsid w:val="0049230C"/>
    <w:rsid w:val="00493A74"/>
    <w:rsid w:val="00493DA3"/>
    <w:rsid w:val="004A2587"/>
    <w:rsid w:val="004A3384"/>
    <w:rsid w:val="004A5C23"/>
    <w:rsid w:val="004B1EC9"/>
    <w:rsid w:val="004B24AF"/>
    <w:rsid w:val="004B2919"/>
    <w:rsid w:val="004B3610"/>
    <w:rsid w:val="004B49D8"/>
    <w:rsid w:val="004B4D7F"/>
    <w:rsid w:val="004B549C"/>
    <w:rsid w:val="004C1F58"/>
    <w:rsid w:val="004C559F"/>
    <w:rsid w:val="004C5E85"/>
    <w:rsid w:val="004C764E"/>
    <w:rsid w:val="004D0226"/>
    <w:rsid w:val="004D2367"/>
    <w:rsid w:val="004D3030"/>
    <w:rsid w:val="004D54AE"/>
    <w:rsid w:val="004D6D5A"/>
    <w:rsid w:val="004E1450"/>
    <w:rsid w:val="004E5013"/>
    <w:rsid w:val="004E5C71"/>
    <w:rsid w:val="004E6179"/>
    <w:rsid w:val="004F1ECF"/>
    <w:rsid w:val="004F69DE"/>
    <w:rsid w:val="004F73EB"/>
    <w:rsid w:val="00503D7C"/>
    <w:rsid w:val="005051F5"/>
    <w:rsid w:val="00507A9D"/>
    <w:rsid w:val="00513BE2"/>
    <w:rsid w:val="00515DC9"/>
    <w:rsid w:val="005164FA"/>
    <w:rsid w:val="00516D93"/>
    <w:rsid w:val="0051730B"/>
    <w:rsid w:val="00517FAC"/>
    <w:rsid w:val="005210AA"/>
    <w:rsid w:val="00524B98"/>
    <w:rsid w:val="00526EAE"/>
    <w:rsid w:val="005363ED"/>
    <w:rsid w:val="00540DAF"/>
    <w:rsid w:val="005424E7"/>
    <w:rsid w:val="00546A18"/>
    <w:rsid w:val="0055632A"/>
    <w:rsid w:val="00557806"/>
    <w:rsid w:val="0056105F"/>
    <w:rsid w:val="0056552E"/>
    <w:rsid w:val="00567505"/>
    <w:rsid w:val="00575F29"/>
    <w:rsid w:val="00576F7A"/>
    <w:rsid w:val="00580039"/>
    <w:rsid w:val="00583BC9"/>
    <w:rsid w:val="00585B40"/>
    <w:rsid w:val="00587A37"/>
    <w:rsid w:val="00590EE6"/>
    <w:rsid w:val="00592951"/>
    <w:rsid w:val="00594873"/>
    <w:rsid w:val="005953C6"/>
    <w:rsid w:val="00597212"/>
    <w:rsid w:val="00597800"/>
    <w:rsid w:val="005A2F13"/>
    <w:rsid w:val="005A3FDB"/>
    <w:rsid w:val="005B595A"/>
    <w:rsid w:val="005B6537"/>
    <w:rsid w:val="005C5B30"/>
    <w:rsid w:val="005D3B1F"/>
    <w:rsid w:val="005D455C"/>
    <w:rsid w:val="005D468E"/>
    <w:rsid w:val="005E197F"/>
    <w:rsid w:val="005E2D1F"/>
    <w:rsid w:val="005E4CE5"/>
    <w:rsid w:val="005E7F8F"/>
    <w:rsid w:val="005F5C85"/>
    <w:rsid w:val="00602229"/>
    <w:rsid w:val="0060251C"/>
    <w:rsid w:val="00613672"/>
    <w:rsid w:val="00614405"/>
    <w:rsid w:val="00617EE7"/>
    <w:rsid w:val="00620EEA"/>
    <w:rsid w:val="006214CB"/>
    <w:rsid w:val="00622BD7"/>
    <w:rsid w:val="00625D23"/>
    <w:rsid w:val="00632388"/>
    <w:rsid w:val="00633347"/>
    <w:rsid w:val="006334BE"/>
    <w:rsid w:val="006337F7"/>
    <w:rsid w:val="006347C4"/>
    <w:rsid w:val="00637819"/>
    <w:rsid w:val="00637C23"/>
    <w:rsid w:val="00640D73"/>
    <w:rsid w:val="00642986"/>
    <w:rsid w:val="00643AC9"/>
    <w:rsid w:val="00645BA2"/>
    <w:rsid w:val="00662E09"/>
    <w:rsid w:val="0066734C"/>
    <w:rsid w:val="006718CA"/>
    <w:rsid w:val="00671D35"/>
    <w:rsid w:val="00677754"/>
    <w:rsid w:val="00690A40"/>
    <w:rsid w:val="0069126A"/>
    <w:rsid w:val="006A1D90"/>
    <w:rsid w:val="006A6290"/>
    <w:rsid w:val="006A759A"/>
    <w:rsid w:val="006B076E"/>
    <w:rsid w:val="006B0E1F"/>
    <w:rsid w:val="006B11F7"/>
    <w:rsid w:val="006B326A"/>
    <w:rsid w:val="006C0CE1"/>
    <w:rsid w:val="006C4667"/>
    <w:rsid w:val="006C5990"/>
    <w:rsid w:val="006C5FF5"/>
    <w:rsid w:val="006E27AE"/>
    <w:rsid w:val="006E4A0D"/>
    <w:rsid w:val="006E753B"/>
    <w:rsid w:val="006F0CAC"/>
    <w:rsid w:val="006F5F26"/>
    <w:rsid w:val="006F72DD"/>
    <w:rsid w:val="00700584"/>
    <w:rsid w:val="007007DC"/>
    <w:rsid w:val="00701CF8"/>
    <w:rsid w:val="007031AC"/>
    <w:rsid w:val="007075BF"/>
    <w:rsid w:val="00713107"/>
    <w:rsid w:val="00721519"/>
    <w:rsid w:val="007229CD"/>
    <w:rsid w:val="00723395"/>
    <w:rsid w:val="00725192"/>
    <w:rsid w:val="00727955"/>
    <w:rsid w:val="007301B6"/>
    <w:rsid w:val="00733716"/>
    <w:rsid w:val="00735526"/>
    <w:rsid w:val="00737ED7"/>
    <w:rsid w:val="007527E5"/>
    <w:rsid w:val="00753E3C"/>
    <w:rsid w:val="00757F37"/>
    <w:rsid w:val="0076530C"/>
    <w:rsid w:val="00774D53"/>
    <w:rsid w:val="0077566E"/>
    <w:rsid w:val="0078084B"/>
    <w:rsid w:val="00780AB6"/>
    <w:rsid w:val="0078172B"/>
    <w:rsid w:val="00782455"/>
    <w:rsid w:val="00785CFB"/>
    <w:rsid w:val="00786FCA"/>
    <w:rsid w:val="007942CF"/>
    <w:rsid w:val="00795A65"/>
    <w:rsid w:val="007961B3"/>
    <w:rsid w:val="00797AD5"/>
    <w:rsid w:val="00797D37"/>
    <w:rsid w:val="007C3625"/>
    <w:rsid w:val="007C3787"/>
    <w:rsid w:val="007C5A6E"/>
    <w:rsid w:val="007C5B31"/>
    <w:rsid w:val="007C7CCC"/>
    <w:rsid w:val="007D052D"/>
    <w:rsid w:val="007D3872"/>
    <w:rsid w:val="007D561C"/>
    <w:rsid w:val="007E0475"/>
    <w:rsid w:val="007E6CA5"/>
    <w:rsid w:val="007F25AF"/>
    <w:rsid w:val="007F42B0"/>
    <w:rsid w:val="007F6D0F"/>
    <w:rsid w:val="008014B2"/>
    <w:rsid w:val="00802129"/>
    <w:rsid w:val="0080726E"/>
    <w:rsid w:val="008078B4"/>
    <w:rsid w:val="00813C5C"/>
    <w:rsid w:val="008173D4"/>
    <w:rsid w:val="00822D5F"/>
    <w:rsid w:val="008331E4"/>
    <w:rsid w:val="00834A65"/>
    <w:rsid w:val="00834DA6"/>
    <w:rsid w:val="00841692"/>
    <w:rsid w:val="008429E4"/>
    <w:rsid w:val="008434B1"/>
    <w:rsid w:val="00844047"/>
    <w:rsid w:val="00846192"/>
    <w:rsid w:val="00853BA2"/>
    <w:rsid w:val="00856EB7"/>
    <w:rsid w:val="008570CF"/>
    <w:rsid w:val="008572AE"/>
    <w:rsid w:val="0086190A"/>
    <w:rsid w:val="00865F6B"/>
    <w:rsid w:val="00867797"/>
    <w:rsid w:val="00867AB4"/>
    <w:rsid w:val="00867BA7"/>
    <w:rsid w:val="0087679D"/>
    <w:rsid w:val="0087765E"/>
    <w:rsid w:val="00883EDA"/>
    <w:rsid w:val="008842B9"/>
    <w:rsid w:val="0088471C"/>
    <w:rsid w:val="0088488F"/>
    <w:rsid w:val="00894C02"/>
    <w:rsid w:val="008A5DF4"/>
    <w:rsid w:val="008B7403"/>
    <w:rsid w:val="008C4973"/>
    <w:rsid w:val="008C4CB7"/>
    <w:rsid w:val="008C4ECA"/>
    <w:rsid w:val="008C50EC"/>
    <w:rsid w:val="008C64E7"/>
    <w:rsid w:val="008C6E79"/>
    <w:rsid w:val="008D0F21"/>
    <w:rsid w:val="008E63FA"/>
    <w:rsid w:val="008F12A4"/>
    <w:rsid w:val="008F17F6"/>
    <w:rsid w:val="008F22EE"/>
    <w:rsid w:val="008F4163"/>
    <w:rsid w:val="008F45D4"/>
    <w:rsid w:val="008F50B8"/>
    <w:rsid w:val="008F720C"/>
    <w:rsid w:val="008F7CCF"/>
    <w:rsid w:val="008F7F46"/>
    <w:rsid w:val="009030A2"/>
    <w:rsid w:val="00904F8F"/>
    <w:rsid w:val="00906857"/>
    <w:rsid w:val="00906D33"/>
    <w:rsid w:val="00910225"/>
    <w:rsid w:val="00916066"/>
    <w:rsid w:val="00917AF9"/>
    <w:rsid w:val="0092643C"/>
    <w:rsid w:val="009266AF"/>
    <w:rsid w:val="00926B29"/>
    <w:rsid w:val="00926F9E"/>
    <w:rsid w:val="009321CD"/>
    <w:rsid w:val="00935B91"/>
    <w:rsid w:val="009360C3"/>
    <w:rsid w:val="009452DB"/>
    <w:rsid w:val="00952FAC"/>
    <w:rsid w:val="00954D91"/>
    <w:rsid w:val="0095624D"/>
    <w:rsid w:val="00961B54"/>
    <w:rsid w:val="009666B3"/>
    <w:rsid w:val="009678ED"/>
    <w:rsid w:val="009714C1"/>
    <w:rsid w:val="0097274A"/>
    <w:rsid w:val="00974403"/>
    <w:rsid w:val="00974BC1"/>
    <w:rsid w:val="00976E61"/>
    <w:rsid w:val="00981D71"/>
    <w:rsid w:val="009837A4"/>
    <w:rsid w:val="00985EA6"/>
    <w:rsid w:val="00986FBF"/>
    <w:rsid w:val="00990702"/>
    <w:rsid w:val="0099079D"/>
    <w:rsid w:val="0099098D"/>
    <w:rsid w:val="0099287F"/>
    <w:rsid w:val="0099723D"/>
    <w:rsid w:val="00997BE8"/>
    <w:rsid w:val="009A2FF4"/>
    <w:rsid w:val="009B3E73"/>
    <w:rsid w:val="009C2191"/>
    <w:rsid w:val="009C398F"/>
    <w:rsid w:val="009C4A04"/>
    <w:rsid w:val="009C7A22"/>
    <w:rsid w:val="009D0FE3"/>
    <w:rsid w:val="009D64DC"/>
    <w:rsid w:val="009E6D33"/>
    <w:rsid w:val="009F2172"/>
    <w:rsid w:val="009F2196"/>
    <w:rsid w:val="009F2C06"/>
    <w:rsid w:val="009F3A91"/>
    <w:rsid w:val="009F8474"/>
    <w:rsid w:val="00A06E5F"/>
    <w:rsid w:val="00A11778"/>
    <w:rsid w:val="00A13BDC"/>
    <w:rsid w:val="00A13E41"/>
    <w:rsid w:val="00A1511E"/>
    <w:rsid w:val="00A153D9"/>
    <w:rsid w:val="00A2231C"/>
    <w:rsid w:val="00A323A0"/>
    <w:rsid w:val="00A347C7"/>
    <w:rsid w:val="00A36E29"/>
    <w:rsid w:val="00A4200F"/>
    <w:rsid w:val="00A43EF8"/>
    <w:rsid w:val="00A44142"/>
    <w:rsid w:val="00A45725"/>
    <w:rsid w:val="00A45E9D"/>
    <w:rsid w:val="00A5772A"/>
    <w:rsid w:val="00A63A6D"/>
    <w:rsid w:val="00A64F76"/>
    <w:rsid w:val="00A75C14"/>
    <w:rsid w:val="00A76623"/>
    <w:rsid w:val="00A76731"/>
    <w:rsid w:val="00A778D9"/>
    <w:rsid w:val="00A81EFA"/>
    <w:rsid w:val="00A854E6"/>
    <w:rsid w:val="00A86BC0"/>
    <w:rsid w:val="00A95C87"/>
    <w:rsid w:val="00AA3307"/>
    <w:rsid w:val="00AA45B8"/>
    <w:rsid w:val="00AA740C"/>
    <w:rsid w:val="00AA7FE9"/>
    <w:rsid w:val="00AB3626"/>
    <w:rsid w:val="00AB6A5A"/>
    <w:rsid w:val="00AB6CFE"/>
    <w:rsid w:val="00AC29C8"/>
    <w:rsid w:val="00AC33E3"/>
    <w:rsid w:val="00AC3AA2"/>
    <w:rsid w:val="00AC6084"/>
    <w:rsid w:val="00AD0117"/>
    <w:rsid w:val="00AD0317"/>
    <w:rsid w:val="00AD1E52"/>
    <w:rsid w:val="00AD552F"/>
    <w:rsid w:val="00AD794B"/>
    <w:rsid w:val="00AE06E9"/>
    <w:rsid w:val="00AE2FC3"/>
    <w:rsid w:val="00AE3BBF"/>
    <w:rsid w:val="00AF4A0A"/>
    <w:rsid w:val="00AF6FEE"/>
    <w:rsid w:val="00AF7D94"/>
    <w:rsid w:val="00B055DC"/>
    <w:rsid w:val="00B10B2E"/>
    <w:rsid w:val="00B10BC7"/>
    <w:rsid w:val="00B1152F"/>
    <w:rsid w:val="00B117BE"/>
    <w:rsid w:val="00B134B5"/>
    <w:rsid w:val="00B21118"/>
    <w:rsid w:val="00B245A8"/>
    <w:rsid w:val="00B30B61"/>
    <w:rsid w:val="00B323C2"/>
    <w:rsid w:val="00B324D2"/>
    <w:rsid w:val="00B337A4"/>
    <w:rsid w:val="00B340F0"/>
    <w:rsid w:val="00B40FF4"/>
    <w:rsid w:val="00B44211"/>
    <w:rsid w:val="00B45408"/>
    <w:rsid w:val="00B53106"/>
    <w:rsid w:val="00B53CF9"/>
    <w:rsid w:val="00B5413A"/>
    <w:rsid w:val="00B64A25"/>
    <w:rsid w:val="00B671AD"/>
    <w:rsid w:val="00B67C5B"/>
    <w:rsid w:val="00B709C6"/>
    <w:rsid w:val="00B70AF8"/>
    <w:rsid w:val="00B73F87"/>
    <w:rsid w:val="00B80C3D"/>
    <w:rsid w:val="00B80EF2"/>
    <w:rsid w:val="00B83866"/>
    <w:rsid w:val="00B8586E"/>
    <w:rsid w:val="00B867AA"/>
    <w:rsid w:val="00B8708C"/>
    <w:rsid w:val="00B909D0"/>
    <w:rsid w:val="00B925B4"/>
    <w:rsid w:val="00B934B4"/>
    <w:rsid w:val="00B93E51"/>
    <w:rsid w:val="00B93FB7"/>
    <w:rsid w:val="00B94271"/>
    <w:rsid w:val="00B95227"/>
    <w:rsid w:val="00BA07BB"/>
    <w:rsid w:val="00BA66DB"/>
    <w:rsid w:val="00BA7844"/>
    <w:rsid w:val="00BB32C8"/>
    <w:rsid w:val="00BB3BCB"/>
    <w:rsid w:val="00BB4852"/>
    <w:rsid w:val="00BC48FA"/>
    <w:rsid w:val="00BD0954"/>
    <w:rsid w:val="00BD1B43"/>
    <w:rsid w:val="00BD4B3E"/>
    <w:rsid w:val="00BD526D"/>
    <w:rsid w:val="00BD59D6"/>
    <w:rsid w:val="00BE07B5"/>
    <w:rsid w:val="00BE74BF"/>
    <w:rsid w:val="00BF71B3"/>
    <w:rsid w:val="00BF798E"/>
    <w:rsid w:val="00C04019"/>
    <w:rsid w:val="00C071A2"/>
    <w:rsid w:val="00C100F4"/>
    <w:rsid w:val="00C12020"/>
    <w:rsid w:val="00C12778"/>
    <w:rsid w:val="00C1514F"/>
    <w:rsid w:val="00C17F91"/>
    <w:rsid w:val="00C210EA"/>
    <w:rsid w:val="00C24267"/>
    <w:rsid w:val="00C26F58"/>
    <w:rsid w:val="00C322FA"/>
    <w:rsid w:val="00C32F06"/>
    <w:rsid w:val="00C34BBB"/>
    <w:rsid w:val="00C45673"/>
    <w:rsid w:val="00C458E8"/>
    <w:rsid w:val="00C51DCB"/>
    <w:rsid w:val="00C542ED"/>
    <w:rsid w:val="00C5550C"/>
    <w:rsid w:val="00C60B90"/>
    <w:rsid w:val="00C667E4"/>
    <w:rsid w:val="00C67CE1"/>
    <w:rsid w:val="00C7092D"/>
    <w:rsid w:val="00C76720"/>
    <w:rsid w:val="00C83B6C"/>
    <w:rsid w:val="00C84CC7"/>
    <w:rsid w:val="00C85148"/>
    <w:rsid w:val="00C87B95"/>
    <w:rsid w:val="00C93C10"/>
    <w:rsid w:val="00C9573E"/>
    <w:rsid w:val="00CA298F"/>
    <w:rsid w:val="00CA32B2"/>
    <w:rsid w:val="00CB3A8F"/>
    <w:rsid w:val="00CB4325"/>
    <w:rsid w:val="00CB533F"/>
    <w:rsid w:val="00CB77B3"/>
    <w:rsid w:val="00CC094A"/>
    <w:rsid w:val="00CC0A06"/>
    <w:rsid w:val="00CC2A18"/>
    <w:rsid w:val="00CC2EDA"/>
    <w:rsid w:val="00CC44E4"/>
    <w:rsid w:val="00CC6DA5"/>
    <w:rsid w:val="00CC792C"/>
    <w:rsid w:val="00CD44F6"/>
    <w:rsid w:val="00CD4772"/>
    <w:rsid w:val="00CD6B87"/>
    <w:rsid w:val="00CD7F55"/>
    <w:rsid w:val="00CE5A2A"/>
    <w:rsid w:val="00CE6013"/>
    <w:rsid w:val="00CE72CB"/>
    <w:rsid w:val="00CE7A10"/>
    <w:rsid w:val="00CF05AD"/>
    <w:rsid w:val="00D00279"/>
    <w:rsid w:val="00D00752"/>
    <w:rsid w:val="00D072FA"/>
    <w:rsid w:val="00D07ADD"/>
    <w:rsid w:val="00D07B5A"/>
    <w:rsid w:val="00D11D9F"/>
    <w:rsid w:val="00D160FA"/>
    <w:rsid w:val="00D17DB7"/>
    <w:rsid w:val="00D20C55"/>
    <w:rsid w:val="00D3646C"/>
    <w:rsid w:val="00D36FB4"/>
    <w:rsid w:val="00D4068A"/>
    <w:rsid w:val="00D41863"/>
    <w:rsid w:val="00D41993"/>
    <w:rsid w:val="00D5192C"/>
    <w:rsid w:val="00D523A7"/>
    <w:rsid w:val="00D54CA5"/>
    <w:rsid w:val="00D60634"/>
    <w:rsid w:val="00D60654"/>
    <w:rsid w:val="00D646B3"/>
    <w:rsid w:val="00D660EC"/>
    <w:rsid w:val="00D7129D"/>
    <w:rsid w:val="00D713F1"/>
    <w:rsid w:val="00D72A62"/>
    <w:rsid w:val="00D74CA1"/>
    <w:rsid w:val="00D83055"/>
    <w:rsid w:val="00D84538"/>
    <w:rsid w:val="00D84E8C"/>
    <w:rsid w:val="00D85056"/>
    <w:rsid w:val="00D905B2"/>
    <w:rsid w:val="00D90B53"/>
    <w:rsid w:val="00DA18F2"/>
    <w:rsid w:val="00DA2EAD"/>
    <w:rsid w:val="00DB03F0"/>
    <w:rsid w:val="00DB11CA"/>
    <w:rsid w:val="00DB1A79"/>
    <w:rsid w:val="00DB34A8"/>
    <w:rsid w:val="00DB34BB"/>
    <w:rsid w:val="00DC7EDF"/>
    <w:rsid w:val="00DD0C84"/>
    <w:rsid w:val="00DD1A50"/>
    <w:rsid w:val="00DD1D6A"/>
    <w:rsid w:val="00DD4E48"/>
    <w:rsid w:val="00DD50EE"/>
    <w:rsid w:val="00DD5789"/>
    <w:rsid w:val="00DD6627"/>
    <w:rsid w:val="00DD7822"/>
    <w:rsid w:val="00DD7F78"/>
    <w:rsid w:val="00DE399D"/>
    <w:rsid w:val="00DF097D"/>
    <w:rsid w:val="00DF1569"/>
    <w:rsid w:val="00DF2A5B"/>
    <w:rsid w:val="00DF44F2"/>
    <w:rsid w:val="00E0278C"/>
    <w:rsid w:val="00E05CB2"/>
    <w:rsid w:val="00E06797"/>
    <w:rsid w:val="00E111FF"/>
    <w:rsid w:val="00E12902"/>
    <w:rsid w:val="00E22853"/>
    <w:rsid w:val="00E23E02"/>
    <w:rsid w:val="00E251B1"/>
    <w:rsid w:val="00E26DBC"/>
    <w:rsid w:val="00E30CD1"/>
    <w:rsid w:val="00E32077"/>
    <w:rsid w:val="00E326E4"/>
    <w:rsid w:val="00E34C5C"/>
    <w:rsid w:val="00E34DCE"/>
    <w:rsid w:val="00E46669"/>
    <w:rsid w:val="00E47C7D"/>
    <w:rsid w:val="00E53793"/>
    <w:rsid w:val="00E55A7D"/>
    <w:rsid w:val="00E618E9"/>
    <w:rsid w:val="00E64238"/>
    <w:rsid w:val="00E67B6C"/>
    <w:rsid w:val="00E71303"/>
    <w:rsid w:val="00E839FF"/>
    <w:rsid w:val="00E94702"/>
    <w:rsid w:val="00E967C5"/>
    <w:rsid w:val="00E972A9"/>
    <w:rsid w:val="00EA03FA"/>
    <w:rsid w:val="00EA22B6"/>
    <w:rsid w:val="00EA3325"/>
    <w:rsid w:val="00EB029C"/>
    <w:rsid w:val="00EB1DCE"/>
    <w:rsid w:val="00EB3E82"/>
    <w:rsid w:val="00EB48D7"/>
    <w:rsid w:val="00EB64A4"/>
    <w:rsid w:val="00EB7280"/>
    <w:rsid w:val="00EC4C3C"/>
    <w:rsid w:val="00ED5C50"/>
    <w:rsid w:val="00EE0844"/>
    <w:rsid w:val="00EE1DEB"/>
    <w:rsid w:val="00EF0773"/>
    <w:rsid w:val="00F006B9"/>
    <w:rsid w:val="00F00C69"/>
    <w:rsid w:val="00F03C27"/>
    <w:rsid w:val="00F1170B"/>
    <w:rsid w:val="00F14284"/>
    <w:rsid w:val="00F157F1"/>
    <w:rsid w:val="00F21201"/>
    <w:rsid w:val="00F23264"/>
    <w:rsid w:val="00F33379"/>
    <w:rsid w:val="00F40C68"/>
    <w:rsid w:val="00F44D30"/>
    <w:rsid w:val="00F46D98"/>
    <w:rsid w:val="00F47AB4"/>
    <w:rsid w:val="00F51FF5"/>
    <w:rsid w:val="00F52F8F"/>
    <w:rsid w:val="00F5524D"/>
    <w:rsid w:val="00F55E47"/>
    <w:rsid w:val="00F57A45"/>
    <w:rsid w:val="00F61BE7"/>
    <w:rsid w:val="00F63A9D"/>
    <w:rsid w:val="00F64123"/>
    <w:rsid w:val="00F648D1"/>
    <w:rsid w:val="00F64D9F"/>
    <w:rsid w:val="00F66BAF"/>
    <w:rsid w:val="00F673A3"/>
    <w:rsid w:val="00F67902"/>
    <w:rsid w:val="00F73203"/>
    <w:rsid w:val="00F814C2"/>
    <w:rsid w:val="00F832A6"/>
    <w:rsid w:val="00F91CF3"/>
    <w:rsid w:val="00F9909A"/>
    <w:rsid w:val="00FA0143"/>
    <w:rsid w:val="00FA12B1"/>
    <w:rsid w:val="00FA2245"/>
    <w:rsid w:val="00FA6036"/>
    <w:rsid w:val="00FA6218"/>
    <w:rsid w:val="00FA63AA"/>
    <w:rsid w:val="00FA6CD6"/>
    <w:rsid w:val="00FA7147"/>
    <w:rsid w:val="00FB40FF"/>
    <w:rsid w:val="00FC223D"/>
    <w:rsid w:val="00FC2907"/>
    <w:rsid w:val="00FC2A38"/>
    <w:rsid w:val="00FD3A54"/>
    <w:rsid w:val="00FD3AD9"/>
    <w:rsid w:val="00FD555B"/>
    <w:rsid w:val="00FD60D9"/>
    <w:rsid w:val="00FE0D66"/>
    <w:rsid w:val="00FE13C0"/>
    <w:rsid w:val="00FE2096"/>
    <w:rsid w:val="00FE25CB"/>
    <w:rsid w:val="00FE43ED"/>
    <w:rsid w:val="00FE7910"/>
    <w:rsid w:val="00FF181A"/>
    <w:rsid w:val="00FF7BBE"/>
    <w:rsid w:val="01278A17"/>
    <w:rsid w:val="0130E905"/>
    <w:rsid w:val="016FBB2F"/>
    <w:rsid w:val="01812D33"/>
    <w:rsid w:val="01A86D1C"/>
    <w:rsid w:val="01DD9E07"/>
    <w:rsid w:val="026EB413"/>
    <w:rsid w:val="02719EA1"/>
    <w:rsid w:val="0287DE8E"/>
    <w:rsid w:val="029BB93B"/>
    <w:rsid w:val="032C1CD2"/>
    <w:rsid w:val="0355BA11"/>
    <w:rsid w:val="0359FCCE"/>
    <w:rsid w:val="037F6D39"/>
    <w:rsid w:val="03866A40"/>
    <w:rsid w:val="039295C8"/>
    <w:rsid w:val="03BFEEC6"/>
    <w:rsid w:val="03CEB211"/>
    <w:rsid w:val="04006DC0"/>
    <w:rsid w:val="046B1B22"/>
    <w:rsid w:val="0482B610"/>
    <w:rsid w:val="049B6706"/>
    <w:rsid w:val="04F40C35"/>
    <w:rsid w:val="05055A14"/>
    <w:rsid w:val="051F15FD"/>
    <w:rsid w:val="0548FA80"/>
    <w:rsid w:val="056E30DD"/>
    <w:rsid w:val="05752321"/>
    <w:rsid w:val="05D747E0"/>
    <w:rsid w:val="05F34A30"/>
    <w:rsid w:val="0617CCEF"/>
    <w:rsid w:val="061D605E"/>
    <w:rsid w:val="06275511"/>
    <w:rsid w:val="06471039"/>
    <w:rsid w:val="06602579"/>
    <w:rsid w:val="069BB4DA"/>
    <w:rsid w:val="06D11A93"/>
    <w:rsid w:val="0706CFA9"/>
    <w:rsid w:val="070BB138"/>
    <w:rsid w:val="0769853E"/>
    <w:rsid w:val="07AA1FBE"/>
    <w:rsid w:val="07AC2D2E"/>
    <w:rsid w:val="0809BCC6"/>
    <w:rsid w:val="080E4C01"/>
    <w:rsid w:val="08282AC1"/>
    <w:rsid w:val="088D313F"/>
    <w:rsid w:val="08ACC3E3"/>
    <w:rsid w:val="08B66831"/>
    <w:rsid w:val="08F9999E"/>
    <w:rsid w:val="08FA7C3E"/>
    <w:rsid w:val="096ED036"/>
    <w:rsid w:val="0979E773"/>
    <w:rsid w:val="09B32A0C"/>
    <w:rsid w:val="09E210E9"/>
    <w:rsid w:val="0A043F9F"/>
    <w:rsid w:val="0A07678E"/>
    <w:rsid w:val="0A10848D"/>
    <w:rsid w:val="0A2E4BDB"/>
    <w:rsid w:val="0A37596D"/>
    <w:rsid w:val="0A41A200"/>
    <w:rsid w:val="0A5429E1"/>
    <w:rsid w:val="0A665501"/>
    <w:rsid w:val="0A6D2B9C"/>
    <w:rsid w:val="0A7FB772"/>
    <w:rsid w:val="0A9A4DBC"/>
    <w:rsid w:val="0A9AF35F"/>
    <w:rsid w:val="0AE4C568"/>
    <w:rsid w:val="0B21EB54"/>
    <w:rsid w:val="0B526482"/>
    <w:rsid w:val="0B54A1F7"/>
    <w:rsid w:val="0B5E21EE"/>
    <w:rsid w:val="0B61B385"/>
    <w:rsid w:val="0BA86CE3"/>
    <w:rsid w:val="0BB4230A"/>
    <w:rsid w:val="0C0E99A2"/>
    <w:rsid w:val="0C64C94D"/>
    <w:rsid w:val="0C8C0C14"/>
    <w:rsid w:val="0CB5FB5C"/>
    <w:rsid w:val="0CE77706"/>
    <w:rsid w:val="0CF2B5AF"/>
    <w:rsid w:val="0CF3262C"/>
    <w:rsid w:val="0D28AFB6"/>
    <w:rsid w:val="0D2C1AFA"/>
    <w:rsid w:val="0D38B1CC"/>
    <w:rsid w:val="0D7C1165"/>
    <w:rsid w:val="0D8F0931"/>
    <w:rsid w:val="0D9DF3F3"/>
    <w:rsid w:val="0DA1A169"/>
    <w:rsid w:val="0DB9787D"/>
    <w:rsid w:val="0DCE4598"/>
    <w:rsid w:val="0DF435A3"/>
    <w:rsid w:val="0DF5F07F"/>
    <w:rsid w:val="0E0D4ECF"/>
    <w:rsid w:val="0E976C45"/>
    <w:rsid w:val="0EBFAF09"/>
    <w:rsid w:val="0ED2A2F4"/>
    <w:rsid w:val="0EDF2DC0"/>
    <w:rsid w:val="0F12AC6E"/>
    <w:rsid w:val="0F45E511"/>
    <w:rsid w:val="0F4CED22"/>
    <w:rsid w:val="0F900604"/>
    <w:rsid w:val="0FA2E30D"/>
    <w:rsid w:val="0FD061FE"/>
    <w:rsid w:val="0FD8B2A7"/>
    <w:rsid w:val="0FF99947"/>
    <w:rsid w:val="100231ED"/>
    <w:rsid w:val="10349D6C"/>
    <w:rsid w:val="104F8FDE"/>
    <w:rsid w:val="10A78D49"/>
    <w:rsid w:val="10BB4531"/>
    <w:rsid w:val="10EA0023"/>
    <w:rsid w:val="11470CCF"/>
    <w:rsid w:val="1157BBC1"/>
    <w:rsid w:val="115C1DD2"/>
    <w:rsid w:val="11727DF6"/>
    <w:rsid w:val="11957F8E"/>
    <w:rsid w:val="11A340C2"/>
    <w:rsid w:val="11D136C6"/>
    <w:rsid w:val="11DC121A"/>
    <w:rsid w:val="12465209"/>
    <w:rsid w:val="1264F80C"/>
    <w:rsid w:val="12B15094"/>
    <w:rsid w:val="12CAE35C"/>
    <w:rsid w:val="12CC1E2C"/>
    <w:rsid w:val="13035671"/>
    <w:rsid w:val="130E4E57"/>
    <w:rsid w:val="133A062A"/>
    <w:rsid w:val="136DC9CC"/>
    <w:rsid w:val="1376C602"/>
    <w:rsid w:val="13AEFF45"/>
    <w:rsid w:val="13DE3BB3"/>
    <w:rsid w:val="13E4EFAF"/>
    <w:rsid w:val="13FF9A68"/>
    <w:rsid w:val="1479297E"/>
    <w:rsid w:val="14E9156A"/>
    <w:rsid w:val="14EAE558"/>
    <w:rsid w:val="150B3A4F"/>
    <w:rsid w:val="15129663"/>
    <w:rsid w:val="15132FF8"/>
    <w:rsid w:val="153A44B5"/>
    <w:rsid w:val="153C9A8E"/>
    <w:rsid w:val="154646B4"/>
    <w:rsid w:val="15AE6FFA"/>
    <w:rsid w:val="15B52695"/>
    <w:rsid w:val="15BEC66B"/>
    <w:rsid w:val="15EAFB4B"/>
    <w:rsid w:val="15F28336"/>
    <w:rsid w:val="15F2FF03"/>
    <w:rsid w:val="16033228"/>
    <w:rsid w:val="160DB3B6"/>
    <w:rsid w:val="16196051"/>
    <w:rsid w:val="16269386"/>
    <w:rsid w:val="162C01F4"/>
    <w:rsid w:val="162E973B"/>
    <w:rsid w:val="1663853F"/>
    <w:rsid w:val="166AE9BB"/>
    <w:rsid w:val="167097FE"/>
    <w:rsid w:val="169C7767"/>
    <w:rsid w:val="16A5ADCF"/>
    <w:rsid w:val="16C38A9E"/>
    <w:rsid w:val="176EC296"/>
    <w:rsid w:val="1777E3D0"/>
    <w:rsid w:val="17ABAEFE"/>
    <w:rsid w:val="17B694D0"/>
    <w:rsid w:val="17EBB21E"/>
    <w:rsid w:val="180A91C0"/>
    <w:rsid w:val="181F6B65"/>
    <w:rsid w:val="184B23A7"/>
    <w:rsid w:val="18702C3B"/>
    <w:rsid w:val="18803C0D"/>
    <w:rsid w:val="18859ABA"/>
    <w:rsid w:val="18CFC372"/>
    <w:rsid w:val="18D39EFA"/>
    <w:rsid w:val="18ECC757"/>
    <w:rsid w:val="18F0C451"/>
    <w:rsid w:val="1905DC97"/>
    <w:rsid w:val="1918E921"/>
    <w:rsid w:val="1969ECD5"/>
    <w:rsid w:val="198CE456"/>
    <w:rsid w:val="19A2F680"/>
    <w:rsid w:val="19A66221"/>
    <w:rsid w:val="19DE8A25"/>
    <w:rsid w:val="19F08E01"/>
    <w:rsid w:val="1A156D80"/>
    <w:rsid w:val="1A1B9A79"/>
    <w:rsid w:val="1AC1DDB5"/>
    <w:rsid w:val="1AD62608"/>
    <w:rsid w:val="1AF5C848"/>
    <w:rsid w:val="1B14C49B"/>
    <w:rsid w:val="1B1FEEAA"/>
    <w:rsid w:val="1B2661D8"/>
    <w:rsid w:val="1B294EE2"/>
    <w:rsid w:val="1B4B88BD"/>
    <w:rsid w:val="1C0EF2AB"/>
    <w:rsid w:val="1C6A669A"/>
    <w:rsid w:val="1CB5D559"/>
    <w:rsid w:val="1CBC2891"/>
    <w:rsid w:val="1CC77682"/>
    <w:rsid w:val="1CEF7B4B"/>
    <w:rsid w:val="1D2C48D1"/>
    <w:rsid w:val="1D310A5D"/>
    <w:rsid w:val="1D3ED01B"/>
    <w:rsid w:val="1DA0AB3E"/>
    <w:rsid w:val="1DA8FBB0"/>
    <w:rsid w:val="1DC50A4B"/>
    <w:rsid w:val="1DDCFC95"/>
    <w:rsid w:val="1DE9748E"/>
    <w:rsid w:val="1DF88C6F"/>
    <w:rsid w:val="1E10E577"/>
    <w:rsid w:val="1E861B5B"/>
    <w:rsid w:val="1EAE5D11"/>
    <w:rsid w:val="1EB1BA0B"/>
    <w:rsid w:val="1ED4AC2F"/>
    <w:rsid w:val="1ED7F25B"/>
    <w:rsid w:val="1F0C07DB"/>
    <w:rsid w:val="1F1492D3"/>
    <w:rsid w:val="1F537065"/>
    <w:rsid w:val="1F93160C"/>
    <w:rsid w:val="1FAA5A35"/>
    <w:rsid w:val="1FB4D4C0"/>
    <w:rsid w:val="1FE650EC"/>
    <w:rsid w:val="1FED3123"/>
    <w:rsid w:val="2031BD05"/>
    <w:rsid w:val="204B688B"/>
    <w:rsid w:val="20D64943"/>
    <w:rsid w:val="21189C54"/>
    <w:rsid w:val="2135977C"/>
    <w:rsid w:val="2139770D"/>
    <w:rsid w:val="2152E353"/>
    <w:rsid w:val="21903172"/>
    <w:rsid w:val="21A13F15"/>
    <w:rsid w:val="21AD2A85"/>
    <w:rsid w:val="21AF936D"/>
    <w:rsid w:val="21C43D98"/>
    <w:rsid w:val="21DFB756"/>
    <w:rsid w:val="21E65C81"/>
    <w:rsid w:val="21EBCD30"/>
    <w:rsid w:val="21FEF854"/>
    <w:rsid w:val="228648D4"/>
    <w:rsid w:val="229481EE"/>
    <w:rsid w:val="22CBB401"/>
    <w:rsid w:val="22DC890A"/>
    <w:rsid w:val="22E1171F"/>
    <w:rsid w:val="22F153E3"/>
    <w:rsid w:val="22FCB1DE"/>
    <w:rsid w:val="230A7AF6"/>
    <w:rsid w:val="23187C65"/>
    <w:rsid w:val="23B7904F"/>
    <w:rsid w:val="23ED6D39"/>
    <w:rsid w:val="24363622"/>
    <w:rsid w:val="245B9BC8"/>
    <w:rsid w:val="24678462"/>
    <w:rsid w:val="2474C425"/>
    <w:rsid w:val="24C186FB"/>
    <w:rsid w:val="24EE25AC"/>
    <w:rsid w:val="257DCD56"/>
    <w:rsid w:val="25C52393"/>
    <w:rsid w:val="25C5B2FD"/>
    <w:rsid w:val="25CABB78"/>
    <w:rsid w:val="25FF59AF"/>
    <w:rsid w:val="260225A7"/>
    <w:rsid w:val="262AE893"/>
    <w:rsid w:val="263BC2D6"/>
    <w:rsid w:val="26607D40"/>
    <w:rsid w:val="26980599"/>
    <w:rsid w:val="26A879A8"/>
    <w:rsid w:val="26AFD2F6"/>
    <w:rsid w:val="26BEDD8E"/>
    <w:rsid w:val="26CEDEA3"/>
    <w:rsid w:val="26D88047"/>
    <w:rsid w:val="26F29EEC"/>
    <w:rsid w:val="274DF263"/>
    <w:rsid w:val="276853C2"/>
    <w:rsid w:val="278BDD74"/>
    <w:rsid w:val="279D98FE"/>
    <w:rsid w:val="27BA4719"/>
    <w:rsid w:val="27BB3746"/>
    <w:rsid w:val="27CCB80C"/>
    <w:rsid w:val="2810E368"/>
    <w:rsid w:val="28129E2F"/>
    <w:rsid w:val="2814E24D"/>
    <w:rsid w:val="281B23F4"/>
    <w:rsid w:val="2833D3C5"/>
    <w:rsid w:val="2840557E"/>
    <w:rsid w:val="2840DA47"/>
    <w:rsid w:val="28456B67"/>
    <w:rsid w:val="284E22E5"/>
    <w:rsid w:val="285E1325"/>
    <w:rsid w:val="2862440D"/>
    <w:rsid w:val="288EF8A1"/>
    <w:rsid w:val="28A0FBC0"/>
    <w:rsid w:val="28BCD956"/>
    <w:rsid w:val="28CC9539"/>
    <w:rsid w:val="292FF3DA"/>
    <w:rsid w:val="29399E35"/>
    <w:rsid w:val="2950CEEC"/>
    <w:rsid w:val="296888FB"/>
    <w:rsid w:val="29913578"/>
    <w:rsid w:val="29ACB3C9"/>
    <w:rsid w:val="29D00E0F"/>
    <w:rsid w:val="2A0B1BE5"/>
    <w:rsid w:val="2A26C2A2"/>
    <w:rsid w:val="2A56EC6F"/>
    <w:rsid w:val="2A890DF0"/>
    <w:rsid w:val="2AA3EB3D"/>
    <w:rsid w:val="2ABA6BFD"/>
    <w:rsid w:val="2B21A4D0"/>
    <w:rsid w:val="2B373A0D"/>
    <w:rsid w:val="2B48842A"/>
    <w:rsid w:val="2B4F03BA"/>
    <w:rsid w:val="2B5D0A96"/>
    <w:rsid w:val="2B76BD46"/>
    <w:rsid w:val="2B8E43ED"/>
    <w:rsid w:val="2B9FE937"/>
    <w:rsid w:val="2BBC197F"/>
    <w:rsid w:val="2BEF5C67"/>
    <w:rsid w:val="2C3C1102"/>
    <w:rsid w:val="2CBE4A4E"/>
    <w:rsid w:val="2CEF5B73"/>
    <w:rsid w:val="2D018E18"/>
    <w:rsid w:val="2D188ACA"/>
    <w:rsid w:val="2D2FB154"/>
    <w:rsid w:val="2D33C2AB"/>
    <w:rsid w:val="2D97963D"/>
    <w:rsid w:val="2DA4CF17"/>
    <w:rsid w:val="2DD42188"/>
    <w:rsid w:val="2E12BC13"/>
    <w:rsid w:val="2E1D0731"/>
    <w:rsid w:val="2E6106C8"/>
    <w:rsid w:val="2EA79978"/>
    <w:rsid w:val="2EB59CF0"/>
    <w:rsid w:val="2ED42614"/>
    <w:rsid w:val="2EFE5A8C"/>
    <w:rsid w:val="2F163F7E"/>
    <w:rsid w:val="2F334831"/>
    <w:rsid w:val="2F3A818D"/>
    <w:rsid w:val="2F483518"/>
    <w:rsid w:val="2F5ABBE5"/>
    <w:rsid w:val="2F8AF499"/>
    <w:rsid w:val="2F9AB42E"/>
    <w:rsid w:val="2FFEAC76"/>
    <w:rsid w:val="30040037"/>
    <w:rsid w:val="300891A8"/>
    <w:rsid w:val="30177D8E"/>
    <w:rsid w:val="307FA9F4"/>
    <w:rsid w:val="30AA200A"/>
    <w:rsid w:val="30BF04F2"/>
    <w:rsid w:val="30D1DD52"/>
    <w:rsid w:val="311616E9"/>
    <w:rsid w:val="3116B2E1"/>
    <w:rsid w:val="315C0899"/>
    <w:rsid w:val="31835AA1"/>
    <w:rsid w:val="3188FF2E"/>
    <w:rsid w:val="31DC36DD"/>
    <w:rsid w:val="31E96B83"/>
    <w:rsid w:val="31EB7E63"/>
    <w:rsid w:val="320087B3"/>
    <w:rsid w:val="3204A2E7"/>
    <w:rsid w:val="320E455C"/>
    <w:rsid w:val="32392CB5"/>
    <w:rsid w:val="326D29E7"/>
    <w:rsid w:val="327FEE8E"/>
    <w:rsid w:val="32FE306A"/>
    <w:rsid w:val="3313DCE5"/>
    <w:rsid w:val="333539EF"/>
    <w:rsid w:val="33438B7B"/>
    <w:rsid w:val="334911DF"/>
    <w:rsid w:val="335B9B1A"/>
    <w:rsid w:val="33611490"/>
    <w:rsid w:val="33B089C7"/>
    <w:rsid w:val="33BC2CF2"/>
    <w:rsid w:val="33C138B9"/>
    <w:rsid w:val="33DA6116"/>
    <w:rsid w:val="33E19560"/>
    <w:rsid w:val="33FD57B6"/>
    <w:rsid w:val="340B80D1"/>
    <w:rsid w:val="3426407D"/>
    <w:rsid w:val="3436B046"/>
    <w:rsid w:val="3458F880"/>
    <w:rsid w:val="346084BB"/>
    <w:rsid w:val="346CF59C"/>
    <w:rsid w:val="347DE952"/>
    <w:rsid w:val="34C0DBCE"/>
    <w:rsid w:val="34E51DDD"/>
    <w:rsid w:val="34F94292"/>
    <w:rsid w:val="350703C6"/>
    <w:rsid w:val="353CFC79"/>
    <w:rsid w:val="35A54C01"/>
    <w:rsid w:val="35E6020E"/>
    <w:rsid w:val="36285918"/>
    <w:rsid w:val="362D8FAA"/>
    <w:rsid w:val="362FC34D"/>
    <w:rsid w:val="363D263F"/>
    <w:rsid w:val="367D7D84"/>
    <w:rsid w:val="369EC918"/>
    <w:rsid w:val="36A26E3D"/>
    <w:rsid w:val="36CEBA63"/>
    <w:rsid w:val="36E82A89"/>
    <w:rsid w:val="36ECDDA9"/>
    <w:rsid w:val="36FC39E2"/>
    <w:rsid w:val="370A1452"/>
    <w:rsid w:val="3729865B"/>
    <w:rsid w:val="375565A6"/>
    <w:rsid w:val="3758EAD8"/>
    <w:rsid w:val="37711805"/>
    <w:rsid w:val="37754349"/>
    <w:rsid w:val="37805FA1"/>
    <w:rsid w:val="3787AD58"/>
    <w:rsid w:val="378C13BF"/>
    <w:rsid w:val="3798257D"/>
    <w:rsid w:val="37A1DE01"/>
    <w:rsid w:val="37B14DDA"/>
    <w:rsid w:val="37C3E977"/>
    <w:rsid w:val="3801BEF7"/>
    <w:rsid w:val="385E5A1D"/>
    <w:rsid w:val="389F9412"/>
    <w:rsid w:val="38A90BE1"/>
    <w:rsid w:val="38ABF5A6"/>
    <w:rsid w:val="38DE7250"/>
    <w:rsid w:val="38FF06C7"/>
    <w:rsid w:val="39672131"/>
    <w:rsid w:val="3973078A"/>
    <w:rsid w:val="39743366"/>
    <w:rsid w:val="39CAC519"/>
    <w:rsid w:val="39F1EED6"/>
    <w:rsid w:val="3A09ABB2"/>
    <w:rsid w:val="3A0FB4CC"/>
    <w:rsid w:val="3A1177F4"/>
    <w:rsid w:val="3A254354"/>
    <w:rsid w:val="3A4F8AA1"/>
    <w:rsid w:val="3A9BECAD"/>
    <w:rsid w:val="3ABF8970"/>
    <w:rsid w:val="3ACCFDD2"/>
    <w:rsid w:val="3AD2D88A"/>
    <w:rsid w:val="3AE8EE9C"/>
    <w:rsid w:val="3AF10C4A"/>
    <w:rsid w:val="3AF4D736"/>
    <w:rsid w:val="3B0A7508"/>
    <w:rsid w:val="3B16DB93"/>
    <w:rsid w:val="3B1F6E7E"/>
    <w:rsid w:val="3B3CB6FE"/>
    <w:rsid w:val="3B61106C"/>
    <w:rsid w:val="3B765185"/>
    <w:rsid w:val="3B7E28D0"/>
    <w:rsid w:val="3B8808FE"/>
    <w:rsid w:val="3B89BA5C"/>
    <w:rsid w:val="3B9F6181"/>
    <w:rsid w:val="3BBB4019"/>
    <w:rsid w:val="3BF6D1A8"/>
    <w:rsid w:val="3C597F92"/>
    <w:rsid w:val="3C81D942"/>
    <w:rsid w:val="3C83FE4B"/>
    <w:rsid w:val="3CFB567A"/>
    <w:rsid w:val="3D090EA6"/>
    <w:rsid w:val="3D18CE1A"/>
    <w:rsid w:val="3D988F26"/>
    <w:rsid w:val="3D993ABA"/>
    <w:rsid w:val="3DBD9E10"/>
    <w:rsid w:val="3E197F0A"/>
    <w:rsid w:val="3E3E3E9B"/>
    <w:rsid w:val="3E54A42C"/>
    <w:rsid w:val="3E69EB06"/>
    <w:rsid w:val="3E6C6D7F"/>
    <w:rsid w:val="3E7BEB28"/>
    <w:rsid w:val="3EC44EEE"/>
    <w:rsid w:val="3ED3AE40"/>
    <w:rsid w:val="3EE6F841"/>
    <w:rsid w:val="3F036691"/>
    <w:rsid w:val="3F0BF672"/>
    <w:rsid w:val="3F0E56FE"/>
    <w:rsid w:val="3F3421C5"/>
    <w:rsid w:val="3F4E8980"/>
    <w:rsid w:val="3F4F0F50"/>
    <w:rsid w:val="3F857FC2"/>
    <w:rsid w:val="3FAF698D"/>
    <w:rsid w:val="3FB22295"/>
    <w:rsid w:val="3FC38B15"/>
    <w:rsid w:val="3FC701C9"/>
    <w:rsid w:val="3FDCB372"/>
    <w:rsid w:val="3FF3C460"/>
    <w:rsid w:val="3FF83A38"/>
    <w:rsid w:val="3FF9DE7E"/>
    <w:rsid w:val="4017BB89"/>
    <w:rsid w:val="40284753"/>
    <w:rsid w:val="4030B062"/>
    <w:rsid w:val="4034E203"/>
    <w:rsid w:val="40B4F97E"/>
    <w:rsid w:val="40C74DE4"/>
    <w:rsid w:val="40CA1EF5"/>
    <w:rsid w:val="40E57BFE"/>
    <w:rsid w:val="412C2ADD"/>
    <w:rsid w:val="416E7548"/>
    <w:rsid w:val="4172B785"/>
    <w:rsid w:val="41737213"/>
    <w:rsid w:val="419E68EA"/>
    <w:rsid w:val="41A8CB03"/>
    <w:rsid w:val="41B83640"/>
    <w:rsid w:val="41D5D6FE"/>
    <w:rsid w:val="41F9A611"/>
    <w:rsid w:val="421AC6B1"/>
    <w:rsid w:val="422AAFAF"/>
    <w:rsid w:val="42377229"/>
    <w:rsid w:val="42425AAD"/>
    <w:rsid w:val="4252D7EC"/>
    <w:rsid w:val="425763D3"/>
    <w:rsid w:val="426B21AD"/>
    <w:rsid w:val="42B9261F"/>
    <w:rsid w:val="42CD9677"/>
    <w:rsid w:val="42DEBB2B"/>
    <w:rsid w:val="42F40081"/>
    <w:rsid w:val="4302DCBA"/>
    <w:rsid w:val="432F4F15"/>
    <w:rsid w:val="4362C5AB"/>
    <w:rsid w:val="4369754D"/>
    <w:rsid w:val="438436FE"/>
    <w:rsid w:val="43A0252C"/>
    <w:rsid w:val="4455E819"/>
    <w:rsid w:val="449910CD"/>
    <w:rsid w:val="44B66C41"/>
    <w:rsid w:val="44C331F0"/>
    <w:rsid w:val="44D609AC"/>
    <w:rsid w:val="44F0BB40"/>
    <w:rsid w:val="451A86E2"/>
    <w:rsid w:val="451D33CB"/>
    <w:rsid w:val="451EF7C0"/>
    <w:rsid w:val="454F50BC"/>
    <w:rsid w:val="456B5196"/>
    <w:rsid w:val="45728CD6"/>
    <w:rsid w:val="458C5541"/>
    <w:rsid w:val="45CD2EBF"/>
    <w:rsid w:val="461922EA"/>
    <w:rsid w:val="46316476"/>
    <w:rsid w:val="4635E966"/>
    <w:rsid w:val="4652BD63"/>
    <w:rsid w:val="4655E552"/>
    <w:rsid w:val="465F0251"/>
    <w:rsid w:val="4677591E"/>
    <w:rsid w:val="46D5B90B"/>
    <w:rsid w:val="46D66DEA"/>
    <w:rsid w:val="46F42B7F"/>
    <w:rsid w:val="46FE9492"/>
    <w:rsid w:val="470E0410"/>
    <w:rsid w:val="4726490F"/>
    <w:rsid w:val="472825A2"/>
    <w:rsid w:val="4739AA0A"/>
    <w:rsid w:val="477A34A9"/>
    <w:rsid w:val="47BEE80E"/>
    <w:rsid w:val="47C8D26A"/>
    <w:rsid w:val="47F445A7"/>
    <w:rsid w:val="47F9E2AF"/>
    <w:rsid w:val="48097BDD"/>
    <w:rsid w:val="480D5A56"/>
    <w:rsid w:val="4813FB0F"/>
    <w:rsid w:val="48569C30"/>
    <w:rsid w:val="486B6C3B"/>
    <w:rsid w:val="48C24A52"/>
    <w:rsid w:val="48C3F603"/>
    <w:rsid w:val="48D96876"/>
    <w:rsid w:val="48DBEB19"/>
    <w:rsid w:val="48EE95A5"/>
    <w:rsid w:val="48F2E072"/>
    <w:rsid w:val="4916AA7F"/>
    <w:rsid w:val="4917150F"/>
    <w:rsid w:val="49247397"/>
    <w:rsid w:val="492F3CC6"/>
    <w:rsid w:val="49C792CC"/>
    <w:rsid w:val="4A0B3A32"/>
    <w:rsid w:val="4A35EF15"/>
    <w:rsid w:val="4A372E7E"/>
    <w:rsid w:val="4A393438"/>
    <w:rsid w:val="4A7D5C05"/>
    <w:rsid w:val="4A8A6606"/>
    <w:rsid w:val="4ABA7A8B"/>
    <w:rsid w:val="4AC0F8B8"/>
    <w:rsid w:val="4AE5EA09"/>
    <w:rsid w:val="4AF2B635"/>
    <w:rsid w:val="4AF94B7E"/>
    <w:rsid w:val="4B60463B"/>
    <w:rsid w:val="4B60BEE5"/>
    <w:rsid w:val="4B8E191C"/>
    <w:rsid w:val="4BBA94FD"/>
    <w:rsid w:val="4BFA610E"/>
    <w:rsid w:val="4C17D3E0"/>
    <w:rsid w:val="4C3C3AF8"/>
    <w:rsid w:val="4CCBEA6E"/>
    <w:rsid w:val="4CFABEAA"/>
    <w:rsid w:val="4D18CA53"/>
    <w:rsid w:val="4D273822"/>
    <w:rsid w:val="4D3D044E"/>
    <w:rsid w:val="4D4ACD66"/>
    <w:rsid w:val="4D9BB019"/>
    <w:rsid w:val="4E125901"/>
    <w:rsid w:val="4E6A1436"/>
    <w:rsid w:val="4E7201BC"/>
    <w:rsid w:val="4E738770"/>
    <w:rsid w:val="4E81A67D"/>
    <w:rsid w:val="4E89D615"/>
    <w:rsid w:val="4E8F58D7"/>
    <w:rsid w:val="4EF4750F"/>
    <w:rsid w:val="4F81B37B"/>
    <w:rsid w:val="4FAF3F6B"/>
    <w:rsid w:val="4FB3D8B6"/>
    <w:rsid w:val="4FC4F385"/>
    <w:rsid w:val="4FCD245F"/>
    <w:rsid w:val="4FD28389"/>
    <w:rsid w:val="4FDD7777"/>
    <w:rsid w:val="4FE56B61"/>
    <w:rsid w:val="4FF073FA"/>
    <w:rsid w:val="4FF339EB"/>
    <w:rsid w:val="50181EA3"/>
    <w:rsid w:val="502F25E0"/>
    <w:rsid w:val="5055E47E"/>
    <w:rsid w:val="50613ED6"/>
    <w:rsid w:val="50AEDFB2"/>
    <w:rsid w:val="50B4E051"/>
    <w:rsid w:val="50DE5332"/>
    <w:rsid w:val="51133417"/>
    <w:rsid w:val="51160C98"/>
    <w:rsid w:val="51244C6E"/>
    <w:rsid w:val="5137555A"/>
    <w:rsid w:val="516D7C9B"/>
    <w:rsid w:val="51B02DE5"/>
    <w:rsid w:val="51E2CA66"/>
    <w:rsid w:val="522B886E"/>
    <w:rsid w:val="52A3D976"/>
    <w:rsid w:val="52D70B99"/>
    <w:rsid w:val="52FAF395"/>
    <w:rsid w:val="530B4FFB"/>
    <w:rsid w:val="53145593"/>
    <w:rsid w:val="531AC005"/>
    <w:rsid w:val="532B8F02"/>
    <w:rsid w:val="53321442"/>
    <w:rsid w:val="53654C91"/>
    <w:rsid w:val="5385E681"/>
    <w:rsid w:val="53A32386"/>
    <w:rsid w:val="540CB99D"/>
    <w:rsid w:val="54161F72"/>
    <w:rsid w:val="544A70A9"/>
    <w:rsid w:val="5497DDC3"/>
    <w:rsid w:val="54A5C5B9"/>
    <w:rsid w:val="54C81AE3"/>
    <w:rsid w:val="54CB78B7"/>
    <w:rsid w:val="54E14340"/>
    <w:rsid w:val="551C4530"/>
    <w:rsid w:val="55221CBE"/>
    <w:rsid w:val="5556EAC4"/>
    <w:rsid w:val="558C77DC"/>
    <w:rsid w:val="55AB2EE4"/>
    <w:rsid w:val="55B1EFD3"/>
    <w:rsid w:val="55C3CB48"/>
    <w:rsid w:val="55D03FDB"/>
    <w:rsid w:val="55FB22C2"/>
    <w:rsid w:val="5603EF64"/>
    <w:rsid w:val="56262054"/>
    <w:rsid w:val="56291F5C"/>
    <w:rsid w:val="5633AE24"/>
    <w:rsid w:val="5634B0CD"/>
    <w:rsid w:val="563DCA69"/>
    <w:rsid w:val="565F3203"/>
    <w:rsid w:val="567D13A1"/>
    <w:rsid w:val="56821F76"/>
    <w:rsid w:val="56915279"/>
    <w:rsid w:val="56D151E0"/>
    <w:rsid w:val="578A68C8"/>
    <w:rsid w:val="57A69EBE"/>
    <w:rsid w:val="57D0EDE0"/>
    <w:rsid w:val="5806783F"/>
    <w:rsid w:val="580BA2BB"/>
    <w:rsid w:val="58514413"/>
    <w:rsid w:val="589F07A7"/>
    <w:rsid w:val="58A0AC0D"/>
    <w:rsid w:val="58BA7ADA"/>
    <w:rsid w:val="58E96B05"/>
    <w:rsid w:val="59023762"/>
    <w:rsid w:val="591F5C10"/>
    <w:rsid w:val="5941B5C2"/>
    <w:rsid w:val="597AC695"/>
    <w:rsid w:val="59AD75A6"/>
    <w:rsid w:val="5A540065"/>
    <w:rsid w:val="5A79F793"/>
    <w:rsid w:val="5A7F31BE"/>
    <w:rsid w:val="5AA8DBC0"/>
    <w:rsid w:val="5AAC0193"/>
    <w:rsid w:val="5AEC3F55"/>
    <w:rsid w:val="5AF3237B"/>
    <w:rsid w:val="5B43A3B3"/>
    <w:rsid w:val="5B43EC66"/>
    <w:rsid w:val="5BAA7382"/>
    <w:rsid w:val="5BB12EEB"/>
    <w:rsid w:val="5BC2F77E"/>
    <w:rsid w:val="5C099B29"/>
    <w:rsid w:val="5C2859B4"/>
    <w:rsid w:val="5C8D8BC0"/>
    <w:rsid w:val="5C93C5B5"/>
    <w:rsid w:val="5CC2CD71"/>
    <w:rsid w:val="5D0A313E"/>
    <w:rsid w:val="5DA77D02"/>
    <w:rsid w:val="5DB2BD47"/>
    <w:rsid w:val="5DB37E56"/>
    <w:rsid w:val="5DC6EFBB"/>
    <w:rsid w:val="5DF65529"/>
    <w:rsid w:val="5DFA3D9F"/>
    <w:rsid w:val="5E13123A"/>
    <w:rsid w:val="5E3F69D8"/>
    <w:rsid w:val="5E803800"/>
    <w:rsid w:val="5E8648F3"/>
    <w:rsid w:val="5ED15D2E"/>
    <w:rsid w:val="5EE0822E"/>
    <w:rsid w:val="5EEBCC02"/>
    <w:rsid w:val="5F24E4D0"/>
    <w:rsid w:val="5F8DEA02"/>
    <w:rsid w:val="5F9BC22B"/>
    <w:rsid w:val="5FBA405B"/>
    <w:rsid w:val="5FF0BEBE"/>
    <w:rsid w:val="601C0861"/>
    <w:rsid w:val="60275299"/>
    <w:rsid w:val="603BEAFD"/>
    <w:rsid w:val="60520FB6"/>
    <w:rsid w:val="60634228"/>
    <w:rsid w:val="60A76BE5"/>
    <w:rsid w:val="60E19D5E"/>
    <w:rsid w:val="611D77D7"/>
    <w:rsid w:val="612B2713"/>
    <w:rsid w:val="614E6448"/>
    <w:rsid w:val="617C09E1"/>
    <w:rsid w:val="61C90DC1"/>
    <w:rsid w:val="61DFFEAA"/>
    <w:rsid w:val="6238876C"/>
    <w:rsid w:val="625B030C"/>
    <w:rsid w:val="62607310"/>
    <w:rsid w:val="62DE773E"/>
    <w:rsid w:val="62F8868D"/>
    <w:rsid w:val="6390174E"/>
    <w:rsid w:val="639C7027"/>
    <w:rsid w:val="639EB35E"/>
    <w:rsid w:val="63DD39F2"/>
    <w:rsid w:val="63E163A2"/>
    <w:rsid w:val="640BA17F"/>
    <w:rsid w:val="6421FECB"/>
    <w:rsid w:val="642E425E"/>
    <w:rsid w:val="6436313F"/>
    <w:rsid w:val="64512E80"/>
    <w:rsid w:val="64592224"/>
    <w:rsid w:val="648933AB"/>
    <w:rsid w:val="64A1EAC0"/>
    <w:rsid w:val="64A7CEFB"/>
    <w:rsid w:val="64F0A3D6"/>
    <w:rsid w:val="64F58A77"/>
    <w:rsid w:val="6526E909"/>
    <w:rsid w:val="652FF4A7"/>
    <w:rsid w:val="6571728D"/>
    <w:rsid w:val="65ADEC9A"/>
    <w:rsid w:val="65EDDAC4"/>
    <w:rsid w:val="660B249A"/>
    <w:rsid w:val="6639F85E"/>
    <w:rsid w:val="663E45C7"/>
    <w:rsid w:val="66427E2F"/>
    <w:rsid w:val="665248B6"/>
    <w:rsid w:val="6661EFF3"/>
    <w:rsid w:val="6662FA4B"/>
    <w:rsid w:val="668B49E5"/>
    <w:rsid w:val="668C4F18"/>
    <w:rsid w:val="6697993F"/>
    <w:rsid w:val="66A17224"/>
    <w:rsid w:val="66D410E9"/>
    <w:rsid w:val="66F3531C"/>
    <w:rsid w:val="66FE9FC6"/>
    <w:rsid w:val="6710B2CF"/>
    <w:rsid w:val="6771276B"/>
    <w:rsid w:val="677F0CD8"/>
    <w:rsid w:val="678DABB3"/>
    <w:rsid w:val="6793CDE3"/>
    <w:rsid w:val="6799E0FB"/>
    <w:rsid w:val="67C05456"/>
    <w:rsid w:val="680CC270"/>
    <w:rsid w:val="68108DAA"/>
    <w:rsid w:val="6815D690"/>
    <w:rsid w:val="682934FA"/>
    <w:rsid w:val="683713F0"/>
    <w:rsid w:val="68B584F4"/>
    <w:rsid w:val="68CA774C"/>
    <w:rsid w:val="68CFB494"/>
    <w:rsid w:val="6927078B"/>
    <w:rsid w:val="69297C14"/>
    <w:rsid w:val="693ABFD5"/>
    <w:rsid w:val="69508128"/>
    <w:rsid w:val="698F0FA4"/>
    <w:rsid w:val="69C2EAA7"/>
    <w:rsid w:val="69C4A276"/>
    <w:rsid w:val="69CAF842"/>
    <w:rsid w:val="69D0E920"/>
    <w:rsid w:val="69D1F3C5"/>
    <w:rsid w:val="69ECD62B"/>
    <w:rsid w:val="6A421751"/>
    <w:rsid w:val="6A58E958"/>
    <w:rsid w:val="6AB4261D"/>
    <w:rsid w:val="6ABCBE8D"/>
    <w:rsid w:val="6AC8EC60"/>
    <w:rsid w:val="6B169EEB"/>
    <w:rsid w:val="6B6CB981"/>
    <w:rsid w:val="6B80ACE9"/>
    <w:rsid w:val="6B9FAC6A"/>
    <w:rsid w:val="6BAF6F92"/>
    <w:rsid w:val="6BCC1CED"/>
    <w:rsid w:val="6BD12F00"/>
    <w:rsid w:val="6BECCC33"/>
    <w:rsid w:val="6BFF3206"/>
    <w:rsid w:val="6C04E7AD"/>
    <w:rsid w:val="6C452847"/>
    <w:rsid w:val="6C6E3F22"/>
    <w:rsid w:val="6C84CAD1"/>
    <w:rsid w:val="6C9BB33F"/>
    <w:rsid w:val="6CBEAE93"/>
    <w:rsid w:val="6CC6B066"/>
    <w:rsid w:val="6CE29801"/>
    <w:rsid w:val="6CEEB0E3"/>
    <w:rsid w:val="6D8FBF1E"/>
    <w:rsid w:val="6DA325B7"/>
    <w:rsid w:val="6DDE3560"/>
    <w:rsid w:val="6DE99928"/>
    <w:rsid w:val="6DEFDD06"/>
    <w:rsid w:val="6E0A0F83"/>
    <w:rsid w:val="6E314E6B"/>
    <w:rsid w:val="6EE593EA"/>
    <w:rsid w:val="6F002594"/>
    <w:rsid w:val="6F3B55CD"/>
    <w:rsid w:val="6F46E39E"/>
    <w:rsid w:val="6F489188"/>
    <w:rsid w:val="6F5F4A30"/>
    <w:rsid w:val="6F748A44"/>
    <w:rsid w:val="6FA0DEA2"/>
    <w:rsid w:val="6FA706B8"/>
    <w:rsid w:val="6FBBA0D7"/>
    <w:rsid w:val="6FD54338"/>
    <w:rsid w:val="6FDEF7A9"/>
    <w:rsid w:val="70158D60"/>
    <w:rsid w:val="702E52E6"/>
    <w:rsid w:val="704B4996"/>
    <w:rsid w:val="70548C7C"/>
    <w:rsid w:val="709DD462"/>
    <w:rsid w:val="709E479B"/>
    <w:rsid w:val="70E2B3FF"/>
    <w:rsid w:val="70EF6224"/>
    <w:rsid w:val="710768D8"/>
    <w:rsid w:val="71185B3E"/>
    <w:rsid w:val="71339BA1"/>
    <w:rsid w:val="71D5EA12"/>
    <w:rsid w:val="7218EFDB"/>
    <w:rsid w:val="7219AC58"/>
    <w:rsid w:val="722174FC"/>
    <w:rsid w:val="724A1C7D"/>
    <w:rsid w:val="72659C6F"/>
    <w:rsid w:val="727E8460"/>
    <w:rsid w:val="728CE8DF"/>
    <w:rsid w:val="72EFC8DE"/>
    <w:rsid w:val="7314C195"/>
    <w:rsid w:val="733FA07F"/>
    <w:rsid w:val="7371884A"/>
    <w:rsid w:val="7375CA32"/>
    <w:rsid w:val="738B577D"/>
    <w:rsid w:val="73EC355D"/>
    <w:rsid w:val="73F0FCC4"/>
    <w:rsid w:val="7402EF8C"/>
    <w:rsid w:val="7433EA54"/>
    <w:rsid w:val="7487D429"/>
    <w:rsid w:val="7509730C"/>
    <w:rsid w:val="75174BFA"/>
    <w:rsid w:val="755A2325"/>
    <w:rsid w:val="756ACAC3"/>
    <w:rsid w:val="756CF519"/>
    <w:rsid w:val="7576EDC7"/>
    <w:rsid w:val="757E748C"/>
    <w:rsid w:val="75F6F7C9"/>
    <w:rsid w:val="7610FA01"/>
    <w:rsid w:val="7622CB60"/>
    <w:rsid w:val="76738296"/>
    <w:rsid w:val="76F22239"/>
    <w:rsid w:val="76F9544D"/>
    <w:rsid w:val="77116606"/>
    <w:rsid w:val="772AAE4C"/>
    <w:rsid w:val="772DE9C8"/>
    <w:rsid w:val="77376C60"/>
    <w:rsid w:val="773FA8C3"/>
    <w:rsid w:val="774354FA"/>
    <w:rsid w:val="77741187"/>
    <w:rsid w:val="778960DF"/>
    <w:rsid w:val="779D1E28"/>
    <w:rsid w:val="77AB4576"/>
    <w:rsid w:val="77C29ED3"/>
    <w:rsid w:val="77C74703"/>
    <w:rsid w:val="7830061F"/>
    <w:rsid w:val="783FA097"/>
    <w:rsid w:val="784D5440"/>
    <w:rsid w:val="7854F3A8"/>
    <w:rsid w:val="78BCC9FD"/>
    <w:rsid w:val="794327D1"/>
    <w:rsid w:val="7943B4E6"/>
    <w:rsid w:val="797E1E28"/>
    <w:rsid w:val="79808C05"/>
    <w:rsid w:val="79910531"/>
    <w:rsid w:val="7A13891F"/>
    <w:rsid w:val="7A2ECF7E"/>
    <w:rsid w:val="7A314782"/>
    <w:rsid w:val="7A65580F"/>
    <w:rsid w:val="7A899645"/>
    <w:rsid w:val="7ABD2031"/>
    <w:rsid w:val="7ACEDD8A"/>
    <w:rsid w:val="7AE35DC5"/>
    <w:rsid w:val="7B0DCA82"/>
    <w:rsid w:val="7B5AE28F"/>
    <w:rsid w:val="7B83BB6D"/>
    <w:rsid w:val="7B946DAA"/>
    <w:rsid w:val="7BBAA91E"/>
    <w:rsid w:val="7BD62E60"/>
    <w:rsid w:val="7BE2F01F"/>
    <w:rsid w:val="7C0C08C8"/>
    <w:rsid w:val="7C51164D"/>
    <w:rsid w:val="7C6145FA"/>
    <w:rsid w:val="7C6F663D"/>
    <w:rsid w:val="7CA6EE6E"/>
    <w:rsid w:val="7CEF23AC"/>
    <w:rsid w:val="7D433C5B"/>
    <w:rsid w:val="7D87B3AA"/>
    <w:rsid w:val="7D9821CA"/>
    <w:rsid w:val="7D9A1693"/>
    <w:rsid w:val="7DF3856B"/>
    <w:rsid w:val="7E091391"/>
    <w:rsid w:val="7E0941F0"/>
    <w:rsid w:val="7E116889"/>
    <w:rsid w:val="7F0846F0"/>
    <w:rsid w:val="7F4588F4"/>
    <w:rsid w:val="7F5CEF1A"/>
    <w:rsid w:val="7F5D0768"/>
    <w:rsid w:val="7F6850BE"/>
    <w:rsid w:val="7FE4DB60"/>
    <w:rsid w:val="7FE53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0DEDF"/>
  <w15:docId w15:val="{5A7A02BE-C032-4F8F-A349-D19842F6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124"/>
    <w:rPr>
      <w:rFonts w:ascii="Verdana" w:hAnsi="Verdana"/>
      <w:sz w:val="24"/>
    </w:rPr>
  </w:style>
  <w:style w:type="paragraph" w:styleId="Heading1">
    <w:name w:val="heading 1"/>
    <w:basedOn w:val="Normal"/>
    <w:next w:val="Normal"/>
    <w:link w:val="Heading1Char"/>
    <w:uiPriority w:val="9"/>
    <w:qFormat/>
    <w:rsid w:val="006C5990"/>
    <w:pPr>
      <w:pBdr>
        <w:bottom w:val="single" w:sz="12" w:space="1" w:color="003087"/>
      </w:pBdr>
      <w:spacing w:before="100" w:after="100"/>
      <w:outlineLvl w:val="0"/>
    </w:pPr>
    <w:rPr>
      <w:rFonts w:ascii="Rockwell" w:hAnsi="Rockwell"/>
      <w:b/>
      <w:color w:val="003087"/>
      <w:sz w:val="32"/>
      <w:szCs w:val="32"/>
    </w:rPr>
  </w:style>
  <w:style w:type="paragraph" w:styleId="Heading2">
    <w:name w:val="heading 2"/>
    <w:basedOn w:val="Normal"/>
    <w:next w:val="Normal"/>
    <w:link w:val="Heading2Char"/>
    <w:uiPriority w:val="9"/>
    <w:unhideWhenUsed/>
    <w:qFormat/>
    <w:rsid w:val="006C5990"/>
    <w:pPr>
      <w:keepNext/>
      <w:keepLines/>
      <w:spacing w:before="100" w:after="100"/>
      <w:outlineLvl w:val="1"/>
    </w:pPr>
    <w:rPr>
      <w:rFonts w:ascii="Rockwell" w:eastAsiaTheme="majorEastAsia" w:hAnsi="Rockwell" w:cstheme="majorBidi"/>
      <w:b/>
      <w:color w:val="003087"/>
      <w:sz w:val="28"/>
      <w:szCs w:val="28"/>
    </w:rPr>
  </w:style>
  <w:style w:type="paragraph" w:styleId="Heading3">
    <w:name w:val="heading 3"/>
    <w:basedOn w:val="Normal"/>
    <w:next w:val="Normal"/>
    <w:link w:val="Heading3Char"/>
    <w:uiPriority w:val="9"/>
    <w:unhideWhenUsed/>
    <w:qFormat/>
    <w:rsid w:val="006C5990"/>
    <w:pPr>
      <w:keepNext/>
      <w:keepLines/>
      <w:spacing w:before="40"/>
      <w:outlineLvl w:val="2"/>
    </w:pPr>
    <w:rPr>
      <w:rFonts w:ascii="Rockwell" w:eastAsiaTheme="majorEastAsia" w:hAnsi="Rockwell" w:cstheme="majorBidi"/>
      <w:color w:val="003087"/>
      <w:szCs w:val="24"/>
    </w:rPr>
  </w:style>
  <w:style w:type="paragraph" w:styleId="Heading4">
    <w:name w:val="heading 4"/>
    <w:basedOn w:val="Normal"/>
    <w:next w:val="Normal"/>
    <w:link w:val="Heading4Char"/>
    <w:uiPriority w:val="9"/>
    <w:unhideWhenUsed/>
    <w:qFormat/>
    <w:rsid w:val="00575F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05CB2"/>
    <w:pPr>
      <w:ind w:left="360"/>
      <w:jc w:val="both"/>
    </w:pPr>
    <w:rPr>
      <w:rFonts w:ascii="Arial" w:eastAsia="Times New Roman" w:hAnsi="Arial" w:cs="Times New Roman"/>
      <w:szCs w:val="20"/>
      <w:lang w:eastAsia="zh-TW"/>
    </w:rPr>
  </w:style>
  <w:style w:type="character" w:customStyle="1" w:styleId="BodyTextIndentChar">
    <w:name w:val="Body Text Indent Char"/>
    <w:basedOn w:val="DefaultParagraphFont"/>
    <w:link w:val="BodyTextIndent"/>
    <w:rsid w:val="00E05CB2"/>
    <w:rPr>
      <w:rFonts w:ascii="Arial" w:eastAsia="Times New Roman" w:hAnsi="Arial" w:cs="Times New Roman"/>
      <w:szCs w:val="20"/>
      <w:lang w:eastAsia="zh-TW"/>
    </w:rPr>
  </w:style>
  <w:style w:type="paragraph" w:styleId="Header">
    <w:name w:val="header"/>
    <w:basedOn w:val="Normal"/>
    <w:link w:val="HeaderChar"/>
    <w:uiPriority w:val="99"/>
    <w:unhideWhenUsed/>
    <w:rsid w:val="001F6B86"/>
    <w:pPr>
      <w:tabs>
        <w:tab w:val="center" w:pos="4680"/>
        <w:tab w:val="right" w:pos="9360"/>
      </w:tabs>
    </w:pPr>
  </w:style>
  <w:style w:type="character" w:customStyle="1" w:styleId="HeaderChar">
    <w:name w:val="Header Char"/>
    <w:basedOn w:val="DefaultParagraphFont"/>
    <w:link w:val="Header"/>
    <w:uiPriority w:val="99"/>
    <w:rsid w:val="001F6B86"/>
  </w:style>
  <w:style w:type="paragraph" w:styleId="Footer">
    <w:name w:val="footer"/>
    <w:basedOn w:val="Normal"/>
    <w:link w:val="FooterChar"/>
    <w:uiPriority w:val="99"/>
    <w:unhideWhenUsed/>
    <w:rsid w:val="001F6B86"/>
    <w:pPr>
      <w:tabs>
        <w:tab w:val="center" w:pos="4680"/>
        <w:tab w:val="right" w:pos="9360"/>
      </w:tabs>
    </w:pPr>
  </w:style>
  <w:style w:type="character" w:customStyle="1" w:styleId="FooterChar">
    <w:name w:val="Footer Char"/>
    <w:basedOn w:val="DefaultParagraphFont"/>
    <w:link w:val="Footer"/>
    <w:uiPriority w:val="99"/>
    <w:rsid w:val="001F6B86"/>
  </w:style>
  <w:style w:type="paragraph" w:styleId="ListParagraph">
    <w:name w:val="List Paragraph"/>
    <w:basedOn w:val="Normal"/>
    <w:uiPriority w:val="1"/>
    <w:qFormat/>
    <w:rsid w:val="001452B2"/>
    <w:pPr>
      <w:ind w:left="720"/>
      <w:contextualSpacing/>
    </w:pPr>
  </w:style>
  <w:style w:type="paragraph" w:customStyle="1" w:styleId="Default">
    <w:name w:val="Default"/>
    <w:rsid w:val="0099723D"/>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4473A"/>
    <w:rPr>
      <w:rFonts w:ascii="Tahoma" w:hAnsi="Tahoma" w:cs="Tahoma"/>
      <w:sz w:val="16"/>
      <w:szCs w:val="16"/>
    </w:rPr>
  </w:style>
  <w:style w:type="character" w:customStyle="1" w:styleId="BalloonTextChar">
    <w:name w:val="Balloon Text Char"/>
    <w:basedOn w:val="DefaultParagraphFont"/>
    <w:link w:val="BalloonText"/>
    <w:uiPriority w:val="99"/>
    <w:semiHidden/>
    <w:rsid w:val="0024473A"/>
    <w:rPr>
      <w:rFonts w:ascii="Tahoma" w:hAnsi="Tahoma" w:cs="Tahoma"/>
      <w:sz w:val="16"/>
      <w:szCs w:val="16"/>
    </w:rPr>
  </w:style>
  <w:style w:type="character" w:styleId="Hyperlink">
    <w:name w:val="Hyperlink"/>
    <w:basedOn w:val="DefaultParagraphFont"/>
    <w:uiPriority w:val="99"/>
    <w:unhideWhenUsed/>
    <w:rsid w:val="001D5010"/>
    <w:rPr>
      <w:color w:val="0000FF" w:themeColor="hyperlink"/>
      <w:u w:val="single"/>
    </w:rPr>
  </w:style>
  <w:style w:type="character" w:customStyle="1" w:styleId="Heading1Char">
    <w:name w:val="Heading 1 Char"/>
    <w:basedOn w:val="DefaultParagraphFont"/>
    <w:link w:val="Heading1"/>
    <w:uiPriority w:val="9"/>
    <w:rsid w:val="006C5990"/>
    <w:rPr>
      <w:rFonts w:ascii="Rockwell" w:hAnsi="Rockwell"/>
      <w:b/>
      <w:color w:val="003087"/>
      <w:sz w:val="32"/>
      <w:szCs w:val="32"/>
    </w:rPr>
  </w:style>
  <w:style w:type="paragraph" w:styleId="TOC1">
    <w:name w:val="toc 1"/>
    <w:basedOn w:val="Normal"/>
    <w:next w:val="Normal"/>
    <w:autoRedefine/>
    <w:uiPriority w:val="39"/>
    <w:unhideWhenUsed/>
    <w:rsid w:val="00C667E4"/>
    <w:pPr>
      <w:tabs>
        <w:tab w:val="right" w:leader="dot" w:pos="9350"/>
      </w:tabs>
      <w:spacing w:after="100"/>
    </w:pPr>
  </w:style>
  <w:style w:type="character" w:styleId="CommentReference">
    <w:name w:val="annotation reference"/>
    <w:basedOn w:val="DefaultParagraphFont"/>
    <w:uiPriority w:val="99"/>
    <w:semiHidden/>
    <w:unhideWhenUsed/>
    <w:rsid w:val="00B671AD"/>
    <w:rPr>
      <w:sz w:val="16"/>
      <w:szCs w:val="16"/>
    </w:rPr>
  </w:style>
  <w:style w:type="paragraph" w:styleId="CommentText">
    <w:name w:val="annotation text"/>
    <w:basedOn w:val="Normal"/>
    <w:link w:val="CommentTextChar"/>
    <w:uiPriority w:val="99"/>
    <w:unhideWhenUsed/>
    <w:rsid w:val="00B671AD"/>
    <w:rPr>
      <w:sz w:val="20"/>
      <w:szCs w:val="20"/>
    </w:rPr>
  </w:style>
  <w:style w:type="character" w:customStyle="1" w:styleId="CommentTextChar">
    <w:name w:val="Comment Text Char"/>
    <w:basedOn w:val="DefaultParagraphFont"/>
    <w:link w:val="CommentText"/>
    <w:uiPriority w:val="99"/>
    <w:rsid w:val="00B671AD"/>
    <w:rPr>
      <w:sz w:val="20"/>
      <w:szCs w:val="20"/>
    </w:rPr>
  </w:style>
  <w:style w:type="paragraph" w:styleId="CommentSubject">
    <w:name w:val="annotation subject"/>
    <w:basedOn w:val="CommentText"/>
    <w:next w:val="CommentText"/>
    <w:link w:val="CommentSubjectChar"/>
    <w:uiPriority w:val="99"/>
    <w:semiHidden/>
    <w:unhideWhenUsed/>
    <w:rsid w:val="00B671AD"/>
    <w:rPr>
      <w:b/>
      <w:bCs/>
    </w:rPr>
  </w:style>
  <w:style w:type="character" w:customStyle="1" w:styleId="CommentSubjectChar">
    <w:name w:val="Comment Subject Char"/>
    <w:basedOn w:val="CommentTextChar"/>
    <w:link w:val="CommentSubject"/>
    <w:uiPriority w:val="99"/>
    <w:semiHidden/>
    <w:rsid w:val="00B671AD"/>
    <w:rPr>
      <w:b/>
      <w:bCs/>
      <w:sz w:val="20"/>
      <w:szCs w:val="20"/>
    </w:rPr>
  </w:style>
  <w:style w:type="paragraph" w:styleId="NormalWeb">
    <w:name w:val="Normal (Web)"/>
    <w:basedOn w:val="Normal"/>
    <w:uiPriority w:val="99"/>
    <w:unhideWhenUsed/>
    <w:rsid w:val="002F5F12"/>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7527E5"/>
    <w:rPr>
      <w:sz w:val="20"/>
      <w:szCs w:val="20"/>
    </w:rPr>
  </w:style>
  <w:style w:type="character" w:customStyle="1" w:styleId="FootnoteTextChar">
    <w:name w:val="Footnote Text Char"/>
    <w:basedOn w:val="DefaultParagraphFont"/>
    <w:link w:val="FootnoteText"/>
    <w:uiPriority w:val="99"/>
    <w:semiHidden/>
    <w:rsid w:val="007527E5"/>
    <w:rPr>
      <w:sz w:val="20"/>
      <w:szCs w:val="20"/>
    </w:rPr>
  </w:style>
  <w:style w:type="character" w:styleId="FootnoteReference">
    <w:name w:val="footnote reference"/>
    <w:basedOn w:val="DefaultParagraphFont"/>
    <w:uiPriority w:val="99"/>
    <w:semiHidden/>
    <w:unhideWhenUsed/>
    <w:rsid w:val="007527E5"/>
    <w:rPr>
      <w:vertAlign w:val="superscript"/>
    </w:rPr>
  </w:style>
  <w:style w:type="paragraph" w:styleId="Caption">
    <w:name w:val="caption"/>
    <w:basedOn w:val="Normal"/>
    <w:next w:val="Normal"/>
    <w:uiPriority w:val="35"/>
    <w:unhideWhenUsed/>
    <w:rsid w:val="000B3985"/>
    <w:pPr>
      <w:spacing w:after="200"/>
    </w:pPr>
    <w:rPr>
      <w:b/>
      <w:bCs/>
      <w:color w:val="4F81BD" w:themeColor="accent1"/>
      <w:sz w:val="18"/>
      <w:szCs w:val="18"/>
    </w:rPr>
  </w:style>
  <w:style w:type="paragraph" w:styleId="Revision">
    <w:name w:val="Revision"/>
    <w:hidden/>
    <w:uiPriority w:val="99"/>
    <w:semiHidden/>
    <w:rsid w:val="00442387"/>
  </w:style>
  <w:style w:type="paragraph" w:styleId="EndnoteText">
    <w:name w:val="endnote text"/>
    <w:basedOn w:val="Normal"/>
    <w:link w:val="EndnoteTextChar"/>
    <w:uiPriority w:val="99"/>
    <w:semiHidden/>
    <w:unhideWhenUsed/>
    <w:rsid w:val="00AD794B"/>
    <w:rPr>
      <w:sz w:val="20"/>
      <w:szCs w:val="20"/>
    </w:rPr>
  </w:style>
  <w:style w:type="character" w:customStyle="1" w:styleId="EndnoteTextChar">
    <w:name w:val="Endnote Text Char"/>
    <w:basedOn w:val="DefaultParagraphFont"/>
    <w:link w:val="EndnoteText"/>
    <w:uiPriority w:val="99"/>
    <w:semiHidden/>
    <w:rsid w:val="00AD794B"/>
    <w:rPr>
      <w:sz w:val="20"/>
      <w:szCs w:val="20"/>
    </w:rPr>
  </w:style>
  <w:style w:type="character" w:styleId="EndnoteReference">
    <w:name w:val="endnote reference"/>
    <w:basedOn w:val="DefaultParagraphFont"/>
    <w:uiPriority w:val="99"/>
    <w:semiHidden/>
    <w:unhideWhenUsed/>
    <w:rsid w:val="00AD794B"/>
    <w:rPr>
      <w:vertAlign w:val="superscript"/>
    </w:rPr>
  </w:style>
  <w:style w:type="paragraph" w:styleId="TOCHeading">
    <w:name w:val="TOC Heading"/>
    <w:basedOn w:val="Heading1"/>
    <w:next w:val="Normal"/>
    <w:uiPriority w:val="39"/>
    <w:unhideWhenUsed/>
    <w:qFormat/>
    <w:rsid w:val="003349DD"/>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character" w:customStyle="1" w:styleId="apple-converted-space">
    <w:name w:val="apple-converted-space"/>
    <w:basedOn w:val="DefaultParagraphFont"/>
    <w:rsid w:val="00A5772A"/>
  </w:style>
  <w:style w:type="paragraph" w:customStyle="1" w:styleId="Body">
    <w:name w:val="Body"/>
    <w:basedOn w:val="Normal"/>
    <w:link w:val="BodyChar"/>
    <w:qFormat/>
    <w:rsid w:val="00407124"/>
    <w:pPr>
      <w:spacing w:before="100" w:after="100"/>
    </w:pPr>
  </w:style>
  <w:style w:type="character" w:customStyle="1" w:styleId="BodyChar">
    <w:name w:val="Body Char"/>
    <w:basedOn w:val="DefaultParagraphFont"/>
    <w:link w:val="Body"/>
    <w:rsid w:val="00407124"/>
    <w:rPr>
      <w:rFonts w:ascii="Verdana" w:hAnsi="Verdana"/>
      <w:sz w:val="24"/>
    </w:rPr>
  </w:style>
  <w:style w:type="paragraph" w:customStyle="1" w:styleId="Numberedlist">
    <w:name w:val="Numbered list"/>
    <w:basedOn w:val="Normal"/>
    <w:link w:val="NumberedlistChar"/>
    <w:qFormat/>
    <w:rsid w:val="002E0E5E"/>
    <w:pPr>
      <w:numPr>
        <w:numId w:val="4"/>
      </w:numPr>
      <w:spacing w:before="100" w:after="100"/>
      <w:ind w:left="576" w:hanging="576"/>
    </w:pPr>
  </w:style>
  <w:style w:type="character" w:customStyle="1" w:styleId="NumberedlistChar">
    <w:name w:val="Numbered list Char"/>
    <w:basedOn w:val="DefaultParagraphFont"/>
    <w:link w:val="Numberedlist"/>
    <w:rsid w:val="002E0E5E"/>
    <w:rPr>
      <w:rFonts w:ascii="Verdana" w:hAnsi="Verdana"/>
      <w:sz w:val="24"/>
    </w:rPr>
  </w:style>
  <w:style w:type="character" w:customStyle="1" w:styleId="Heading2Char">
    <w:name w:val="Heading 2 Char"/>
    <w:basedOn w:val="DefaultParagraphFont"/>
    <w:link w:val="Heading2"/>
    <w:uiPriority w:val="9"/>
    <w:rsid w:val="006C5990"/>
    <w:rPr>
      <w:rFonts w:ascii="Rockwell" w:eastAsiaTheme="majorEastAsia" w:hAnsi="Rockwell" w:cstheme="majorBidi"/>
      <w:b/>
      <w:color w:val="003087"/>
      <w:sz w:val="28"/>
      <w:szCs w:val="28"/>
    </w:rPr>
  </w:style>
  <w:style w:type="paragraph" w:customStyle="1" w:styleId="Bulletlist">
    <w:name w:val="Bullet list"/>
    <w:basedOn w:val="Body"/>
    <w:link w:val="BulletlistChar"/>
    <w:qFormat/>
    <w:rsid w:val="007961B3"/>
    <w:pPr>
      <w:numPr>
        <w:numId w:val="3"/>
      </w:numPr>
    </w:pPr>
  </w:style>
  <w:style w:type="character" w:customStyle="1" w:styleId="BulletlistChar">
    <w:name w:val="Bullet list Char"/>
    <w:basedOn w:val="BodyChar"/>
    <w:link w:val="Bulletlist"/>
    <w:rsid w:val="007961B3"/>
    <w:rPr>
      <w:rFonts w:ascii="Verdana" w:hAnsi="Verdana"/>
      <w:sz w:val="24"/>
    </w:rPr>
  </w:style>
  <w:style w:type="table" w:styleId="TableGrid">
    <w:name w:val="Table Grid"/>
    <w:basedOn w:val="TableNormal"/>
    <w:uiPriority w:val="39"/>
    <w:rsid w:val="008B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C5990"/>
    <w:rPr>
      <w:rFonts w:ascii="Rockwell" w:eastAsiaTheme="majorEastAsia" w:hAnsi="Rockwell" w:cstheme="majorBidi"/>
      <w:color w:val="003087"/>
      <w:sz w:val="24"/>
      <w:szCs w:val="24"/>
    </w:rPr>
  </w:style>
  <w:style w:type="paragraph" w:styleId="TOC2">
    <w:name w:val="toc 2"/>
    <w:basedOn w:val="Normal"/>
    <w:next w:val="Normal"/>
    <w:autoRedefine/>
    <w:uiPriority w:val="39"/>
    <w:unhideWhenUsed/>
    <w:rsid w:val="00F51FF5"/>
    <w:pPr>
      <w:spacing w:after="100"/>
      <w:ind w:left="240"/>
    </w:pPr>
  </w:style>
  <w:style w:type="character" w:styleId="FollowedHyperlink">
    <w:name w:val="FollowedHyperlink"/>
    <w:basedOn w:val="DefaultParagraphFont"/>
    <w:uiPriority w:val="99"/>
    <w:semiHidden/>
    <w:unhideWhenUsed/>
    <w:rsid w:val="00343747"/>
    <w:rPr>
      <w:color w:val="800080" w:themeColor="followedHyperlink"/>
      <w:u w:val="single"/>
    </w:rPr>
  </w:style>
  <w:style w:type="character" w:styleId="UnresolvedMention">
    <w:name w:val="Unresolved Mention"/>
    <w:basedOn w:val="DefaultParagraphFont"/>
    <w:uiPriority w:val="99"/>
    <w:semiHidden/>
    <w:unhideWhenUsed/>
    <w:rsid w:val="000840BD"/>
    <w:rPr>
      <w:color w:val="605E5C"/>
      <w:shd w:val="clear" w:color="auto" w:fill="E1DFDD"/>
    </w:rPr>
  </w:style>
  <w:style w:type="character" w:styleId="Strong">
    <w:name w:val="Strong"/>
    <w:basedOn w:val="DefaultParagraphFont"/>
    <w:uiPriority w:val="22"/>
    <w:qFormat/>
    <w:rsid w:val="005424E7"/>
    <w:rPr>
      <w:rFonts w:asciiTheme="minorHAnsi" w:hAnsiTheme="minorHAnsi"/>
      <w:b/>
      <w:bCs/>
      <w:sz w:val="22"/>
    </w:rPr>
  </w:style>
  <w:style w:type="character" w:customStyle="1" w:styleId="Heading4Char">
    <w:name w:val="Heading 4 Char"/>
    <w:basedOn w:val="DefaultParagraphFont"/>
    <w:link w:val="Heading4"/>
    <w:uiPriority w:val="9"/>
    <w:rsid w:val="00575F29"/>
    <w:rPr>
      <w:rFonts w:asciiTheme="majorHAnsi" w:eastAsiaTheme="majorEastAsia" w:hAnsiTheme="majorHAnsi" w:cstheme="majorBidi"/>
      <w:i/>
      <w:iCs/>
      <w:color w:val="365F91" w:themeColor="accent1" w:themeShade="BF"/>
      <w:sz w:val="24"/>
    </w:rPr>
  </w:style>
  <w:style w:type="paragraph" w:styleId="ListBullet2">
    <w:name w:val="List Bullet 2"/>
    <w:basedOn w:val="Normal"/>
    <w:uiPriority w:val="99"/>
    <w:unhideWhenUsed/>
    <w:rsid w:val="00597212"/>
    <w:pPr>
      <w:numPr>
        <w:numId w:val="5"/>
      </w:numPr>
      <w:spacing w:after="200" w:line="276" w:lineRule="auto"/>
      <w:contextualSpacing/>
    </w:pPr>
    <w:rPr>
      <w:rFonts w:asciiTheme="minorHAnsi" w:eastAsiaTheme="minorEastAsia" w:hAnsiTheme="minorHAnsi"/>
      <w:sz w:val="22"/>
    </w:rPr>
  </w:style>
  <w:style w:type="paragraph" w:styleId="Quote">
    <w:name w:val="Quote"/>
    <w:basedOn w:val="Normal"/>
    <w:next w:val="Normal"/>
    <w:link w:val="QuoteChar"/>
    <w:uiPriority w:val="29"/>
    <w:qFormat/>
    <w:rsid w:val="00597212"/>
    <w:pPr>
      <w:spacing w:after="200" w:line="276" w:lineRule="auto"/>
    </w:pPr>
    <w:rPr>
      <w:rFonts w:asciiTheme="minorHAnsi" w:eastAsiaTheme="minorEastAsia" w:hAnsiTheme="minorHAnsi"/>
      <w:i/>
      <w:iCs/>
      <w:color w:val="000000" w:themeColor="text1"/>
      <w:sz w:val="22"/>
    </w:rPr>
  </w:style>
  <w:style w:type="character" w:customStyle="1" w:styleId="QuoteChar">
    <w:name w:val="Quote Char"/>
    <w:basedOn w:val="DefaultParagraphFont"/>
    <w:link w:val="Quote"/>
    <w:uiPriority w:val="29"/>
    <w:rsid w:val="00597212"/>
    <w:rPr>
      <w:rFonts w:eastAsiaTheme="minorEastAsia"/>
      <w:i/>
      <w:iCs/>
      <w:color w:val="000000" w:themeColor="text1"/>
    </w:rPr>
  </w:style>
  <w:style w:type="paragraph" w:styleId="BodyText">
    <w:name w:val="Body Text"/>
    <w:basedOn w:val="Normal"/>
    <w:link w:val="BodyTextChar"/>
    <w:uiPriority w:val="99"/>
    <w:semiHidden/>
    <w:unhideWhenUsed/>
    <w:rsid w:val="00422306"/>
    <w:pPr>
      <w:spacing w:after="120"/>
    </w:pPr>
  </w:style>
  <w:style w:type="character" w:customStyle="1" w:styleId="BodyTextChar">
    <w:name w:val="Body Text Char"/>
    <w:basedOn w:val="DefaultParagraphFont"/>
    <w:link w:val="BodyText"/>
    <w:uiPriority w:val="99"/>
    <w:semiHidden/>
    <w:rsid w:val="00422306"/>
    <w:rPr>
      <w:rFonts w:ascii="Verdana" w:hAnsi="Verdana"/>
      <w:sz w:val="24"/>
    </w:rPr>
  </w:style>
  <w:style w:type="character" w:customStyle="1" w:styleId="normaltextrun">
    <w:name w:val="normaltextrun"/>
    <w:basedOn w:val="DefaultParagraphFont"/>
    <w:rsid w:val="005B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179">
      <w:bodyDiv w:val="1"/>
      <w:marLeft w:val="0"/>
      <w:marRight w:val="0"/>
      <w:marTop w:val="0"/>
      <w:marBottom w:val="0"/>
      <w:divBdr>
        <w:top w:val="none" w:sz="0" w:space="0" w:color="auto"/>
        <w:left w:val="none" w:sz="0" w:space="0" w:color="auto"/>
        <w:bottom w:val="none" w:sz="0" w:space="0" w:color="auto"/>
        <w:right w:val="none" w:sz="0" w:space="0" w:color="auto"/>
      </w:divBdr>
      <w:divsChild>
        <w:div w:id="684133257">
          <w:marLeft w:val="0"/>
          <w:marRight w:val="0"/>
          <w:marTop w:val="0"/>
          <w:marBottom w:val="0"/>
          <w:divBdr>
            <w:top w:val="none" w:sz="0" w:space="0" w:color="auto"/>
            <w:left w:val="none" w:sz="0" w:space="0" w:color="auto"/>
            <w:bottom w:val="none" w:sz="0" w:space="0" w:color="auto"/>
            <w:right w:val="none" w:sz="0" w:space="0" w:color="auto"/>
          </w:divBdr>
          <w:divsChild>
            <w:div w:id="587230282">
              <w:marLeft w:val="0"/>
              <w:marRight w:val="0"/>
              <w:marTop w:val="0"/>
              <w:marBottom w:val="0"/>
              <w:divBdr>
                <w:top w:val="none" w:sz="0" w:space="0" w:color="auto"/>
                <w:left w:val="none" w:sz="0" w:space="0" w:color="auto"/>
                <w:bottom w:val="none" w:sz="0" w:space="0" w:color="auto"/>
                <w:right w:val="none" w:sz="0" w:space="0" w:color="auto"/>
              </w:divBdr>
              <w:divsChild>
                <w:div w:id="297683720">
                  <w:marLeft w:val="0"/>
                  <w:marRight w:val="0"/>
                  <w:marTop w:val="0"/>
                  <w:marBottom w:val="0"/>
                  <w:divBdr>
                    <w:top w:val="none" w:sz="0" w:space="0" w:color="auto"/>
                    <w:left w:val="none" w:sz="0" w:space="0" w:color="auto"/>
                    <w:bottom w:val="none" w:sz="0" w:space="0" w:color="auto"/>
                    <w:right w:val="none" w:sz="0" w:space="0" w:color="auto"/>
                  </w:divBdr>
                  <w:divsChild>
                    <w:div w:id="1904758166">
                      <w:marLeft w:val="0"/>
                      <w:marRight w:val="0"/>
                      <w:marTop w:val="0"/>
                      <w:marBottom w:val="0"/>
                      <w:divBdr>
                        <w:top w:val="none" w:sz="0" w:space="0" w:color="auto"/>
                        <w:left w:val="none" w:sz="0" w:space="0" w:color="auto"/>
                        <w:bottom w:val="none" w:sz="0" w:space="0" w:color="auto"/>
                        <w:right w:val="none" w:sz="0" w:space="0" w:color="auto"/>
                      </w:divBdr>
                      <w:divsChild>
                        <w:div w:id="1901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4947">
              <w:marLeft w:val="0"/>
              <w:marRight w:val="0"/>
              <w:marTop w:val="0"/>
              <w:marBottom w:val="0"/>
              <w:divBdr>
                <w:top w:val="none" w:sz="0" w:space="0" w:color="auto"/>
                <w:left w:val="none" w:sz="0" w:space="0" w:color="auto"/>
                <w:bottom w:val="none" w:sz="0" w:space="0" w:color="auto"/>
                <w:right w:val="none" w:sz="0" w:space="0" w:color="auto"/>
              </w:divBdr>
              <w:divsChild>
                <w:div w:id="561252865">
                  <w:marLeft w:val="0"/>
                  <w:marRight w:val="0"/>
                  <w:marTop w:val="0"/>
                  <w:marBottom w:val="0"/>
                  <w:divBdr>
                    <w:top w:val="none" w:sz="0" w:space="0" w:color="auto"/>
                    <w:left w:val="none" w:sz="0" w:space="0" w:color="auto"/>
                    <w:bottom w:val="none" w:sz="0" w:space="0" w:color="auto"/>
                    <w:right w:val="none" w:sz="0" w:space="0" w:color="auto"/>
                  </w:divBdr>
                  <w:divsChild>
                    <w:div w:id="1337804525">
                      <w:marLeft w:val="0"/>
                      <w:marRight w:val="0"/>
                      <w:marTop w:val="0"/>
                      <w:marBottom w:val="0"/>
                      <w:divBdr>
                        <w:top w:val="none" w:sz="0" w:space="0" w:color="auto"/>
                        <w:left w:val="none" w:sz="0" w:space="0" w:color="auto"/>
                        <w:bottom w:val="none" w:sz="0" w:space="0" w:color="auto"/>
                        <w:right w:val="none" w:sz="0" w:space="0" w:color="auto"/>
                      </w:divBdr>
                      <w:divsChild>
                        <w:div w:id="20957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61978">
      <w:bodyDiv w:val="1"/>
      <w:marLeft w:val="0"/>
      <w:marRight w:val="0"/>
      <w:marTop w:val="0"/>
      <w:marBottom w:val="0"/>
      <w:divBdr>
        <w:top w:val="none" w:sz="0" w:space="0" w:color="auto"/>
        <w:left w:val="none" w:sz="0" w:space="0" w:color="auto"/>
        <w:bottom w:val="none" w:sz="0" w:space="0" w:color="auto"/>
        <w:right w:val="none" w:sz="0" w:space="0" w:color="auto"/>
      </w:divBdr>
      <w:divsChild>
        <w:div w:id="1263682945">
          <w:marLeft w:val="0"/>
          <w:marRight w:val="0"/>
          <w:marTop w:val="0"/>
          <w:marBottom w:val="0"/>
          <w:divBdr>
            <w:top w:val="none" w:sz="0" w:space="0" w:color="auto"/>
            <w:left w:val="none" w:sz="0" w:space="0" w:color="auto"/>
            <w:bottom w:val="none" w:sz="0" w:space="0" w:color="auto"/>
            <w:right w:val="none" w:sz="0" w:space="0" w:color="auto"/>
          </w:divBdr>
          <w:divsChild>
            <w:div w:id="1864778145">
              <w:marLeft w:val="0"/>
              <w:marRight w:val="0"/>
              <w:marTop w:val="0"/>
              <w:marBottom w:val="0"/>
              <w:divBdr>
                <w:top w:val="none" w:sz="0" w:space="0" w:color="auto"/>
                <w:left w:val="none" w:sz="0" w:space="0" w:color="auto"/>
                <w:bottom w:val="none" w:sz="0" w:space="0" w:color="auto"/>
                <w:right w:val="none" w:sz="0" w:space="0" w:color="auto"/>
              </w:divBdr>
              <w:divsChild>
                <w:div w:id="1927304861">
                  <w:marLeft w:val="0"/>
                  <w:marRight w:val="0"/>
                  <w:marTop w:val="0"/>
                  <w:marBottom w:val="0"/>
                  <w:divBdr>
                    <w:top w:val="none" w:sz="0" w:space="0" w:color="auto"/>
                    <w:left w:val="none" w:sz="0" w:space="0" w:color="auto"/>
                    <w:bottom w:val="none" w:sz="0" w:space="0" w:color="auto"/>
                    <w:right w:val="none" w:sz="0" w:space="0" w:color="auto"/>
                  </w:divBdr>
                  <w:divsChild>
                    <w:div w:id="7654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7551">
          <w:marLeft w:val="0"/>
          <w:marRight w:val="0"/>
          <w:marTop w:val="0"/>
          <w:marBottom w:val="0"/>
          <w:divBdr>
            <w:top w:val="none" w:sz="0" w:space="0" w:color="auto"/>
            <w:left w:val="none" w:sz="0" w:space="0" w:color="auto"/>
            <w:bottom w:val="none" w:sz="0" w:space="0" w:color="auto"/>
            <w:right w:val="none" w:sz="0" w:space="0" w:color="auto"/>
          </w:divBdr>
          <w:divsChild>
            <w:div w:id="297609525">
              <w:marLeft w:val="0"/>
              <w:marRight w:val="0"/>
              <w:marTop w:val="0"/>
              <w:marBottom w:val="0"/>
              <w:divBdr>
                <w:top w:val="none" w:sz="0" w:space="0" w:color="auto"/>
                <w:left w:val="none" w:sz="0" w:space="0" w:color="auto"/>
                <w:bottom w:val="none" w:sz="0" w:space="0" w:color="auto"/>
                <w:right w:val="none" w:sz="0" w:space="0" w:color="auto"/>
              </w:divBdr>
              <w:divsChild>
                <w:div w:id="404031289">
                  <w:marLeft w:val="0"/>
                  <w:marRight w:val="0"/>
                  <w:marTop w:val="0"/>
                  <w:marBottom w:val="0"/>
                  <w:divBdr>
                    <w:top w:val="none" w:sz="0" w:space="0" w:color="auto"/>
                    <w:left w:val="none" w:sz="0" w:space="0" w:color="auto"/>
                    <w:bottom w:val="none" w:sz="0" w:space="0" w:color="auto"/>
                    <w:right w:val="none" w:sz="0" w:space="0" w:color="auto"/>
                  </w:divBdr>
                  <w:divsChild>
                    <w:div w:id="2052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92385">
      <w:bodyDiv w:val="1"/>
      <w:marLeft w:val="0"/>
      <w:marRight w:val="0"/>
      <w:marTop w:val="0"/>
      <w:marBottom w:val="0"/>
      <w:divBdr>
        <w:top w:val="none" w:sz="0" w:space="0" w:color="auto"/>
        <w:left w:val="none" w:sz="0" w:space="0" w:color="auto"/>
        <w:bottom w:val="none" w:sz="0" w:space="0" w:color="auto"/>
        <w:right w:val="none" w:sz="0" w:space="0" w:color="auto"/>
      </w:divBdr>
    </w:div>
    <w:div w:id="442264516">
      <w:bodyDiv w:val="1"/>
      <w:marLeft w:val="0"/>
      <w:marRight w:val="0"/>
      <w:marTop w:val="0"/>
      <w:marBottom w:val="0"/>
      <w:divBdr>
        <w:top w:val="none" w:sz="0" w:space="0" w:color="auto"/>
        <w:left w:val="none" w:sz="0" w:space="0" w:color="auto"/>
        <w:bottom w:val="none" w:sz="0" w:space="0" w:color="auto"/>
        <w:right w:val="none" w:sz="0" w:space="0" w:color="auto"/>
      </w:divBdr>
      <w:divsChild>
        <w:div w:id="2013950915">
          <w:marLeft w:val="0"/>
          <w:marRight w:val="0"/>
          <w:marTop w:val="0"/>
          <w:marBottom w:val="0"/>
          <w:divBdr>
            <w:top w:val="none" w:sz="0" w:space="0" w:color="auto"/>
            <w:left w:val="none" w:sz="0" w:space="0" w:color="auto"/>
            <w:bottom w:val="none" w:sz="0" w:space="0" w:color="auto"/>
            <w:right w:val="none" w:sz="0" w:space="0" w:color="auto"/>
          </w:divBdr>
          <w:divsChild>
            <w:div w:id="1145660843">
              <w:marLeft w:val="0"/>
              <w:marRight w:val="0"/>
              <w:marTop w:val="0"/>
              <w:marBottom w:val="0"/>
              <w:divBdr>
                <w:top w:val="none" w:sz="0" w:space="0" w:color="auto"/>
                <w:left w:val="none" w:sz="0" w:space="0" w:color="auto"/>
                <w:bottom w:val="none" w:sz="0" w:space="0" w:color="auto"/>
                <w:right w:val="none" w:sz="0" w:space="0" w:color="auto"/>
              </w:divBdr>
              <w:divsChild>
                <w:div w:id="323356408">
                  <w:marLeft w:val="0"/>
                  <w:marRight w:val="0"/>
                  <w:marTop w:val="0"/>
                  <w:marBottom w:val="0"/>
                  <w:divBdr>
                    <w:top w:val="none" w:sz="0" w:space="0" w:color="auto"/>
                    <w:left w:val="none" w:sz="0" w:space="0" w:color="auto"/>
                    <w:bottom w:val="none" w:sz="0" w:space="0" w:color="auto"/>
                    <w:right w:val="none" w:sz="0" w:space="0" w:color="auto"/>
                  </w:divBdr>
                  <w:divsChild>
                    <w:div w:id="554700825">
                      <w:marLeft w:val="0"/>
                      <w:marRight w:val="0"/>
                      <w:marTop w:val="0"/>
                      <w:marBottom w:val="0"/>
                      <w:divBdr>
                        <w:top w:val="none" w:sz="0" w:space="0" w:color="auto"/>
                        <w:left w:val="none" w:sz="0" w:space="0" w:color="auto"/>
                        <w:bottom w:val="none" w:sz="0" w:space="0" w:color="auto"/>
                        <w:right w:val="none" w:sz="0" w:space="0" w:color="auto"/>
                      </w:divBdr>
                      <w:divsChild>
                        <w:div w:id="1688097855">
                          <w:marLeft w:val="0"/>
                          <w:marRight w:val="0"/>
                          <w:marTop w:val="0"/>
                          <w:marBottom w:val="0"/>
                          <w:divBdr>
                            <w:top w:val="none" w:sz="0" w:space="0" w:color="auto"/>
                            <w:left w:val="none" w:sz="0" w:space="0" w:color="auto"/>
                            <w:bottom w:val="none" w:sz="0" w:space="0" w:color="auto"/>
                            <w:right w:val="none" w:sz="0" w:space="0" w:color="auto"/>
                          </w:divBdr>
                          <w:divsChild>
                            <w:div w:id="3489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4292">
                  <w:marLeft w:val="0"/>
                  <w:marRight w:val="0"/>
                  <w:marTop w:val="0"/>
                  <w:marBottom w:val="0"/>
                  <w:divBdr>
                    <w:top w:val="none" w:sz="0" w:space="0" w:color="auto"/>
                    <w:left w:val="none" w:sz="0" w:space="0" w:color="auto"/>
                    <w:bottom w:val="none" w:sz="0" w:space="0" w:color="auto"/>
                    <w:right w:val="none" w:sz="0" w:space="0" w:color="auto"/>
                  </w:divBdr>
                  <w:divsChild>
                    <w:div w:id="1883859927">
                      <w:marLeft w:val="0"/>
                      <w:marRight w:val="0"/>
                      <w:marTop w:val="0"/>
                      <w:marBottom w:val="0"/>
                      <w:divBdr>
                        <w:top w:val="none" w:sz="0" w:space="0" w:color="auto"/>
                        <w:left w:val="none" w:sz="0" w:space="0" w:color="auto"/>
                        <w:bottom w:val="none" w:sz="0" w:space="0" w:color="auto"/>
                        <w:right w:val="none" w:sz="0" w:space="0" w:color="auto"/>
                      </w:divBdr>
                    </w:div>
                  </w:divsChild>
                </w:div>
                <w:div w:id="1460757252">
                  <w:marLeft w:val="0"/>
                  <w:marRight w:val="0"/>
                  <w:marTop w:val="0"/>
                  <w:marBottom w:val="0"/>
                  <w:divBdr>
                    <w:top w:val="none" w:sz="0" w:space="0" w:color="auto"/>
                    <w:left w:val="none" w:sz="0" w:space="0" w:color="auto"/>
                    <w:bottom w:val="none" w:sz="0" w:space="0" w:color="auto"/>
                    <w:right w:val="none" w:sz="0" w:space="0" w:color="auto"/>
                  </w:divBdr>
                  <w:divsChild>
                    <w:div w:id="8614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79668">
      <w:bodyDiv w:val="1"/>
      <w:marLeft w:val="0"/>
      <w:marRight w:val="0"/>
      <w:marTop w:val="0"/>
      <w:marBottom w:val="0"/>
      <w:divBdr>
        <w:top w:val="none" w:sz="0" w:space="0" w:color="auto"/>
        <w:left w:val="none" w:sz="0" w:space="0" w:color="auto"/>
        <w:bottom w:val="none" w:sz="0" w:space="0" w:color="auto"/>
        <w:right w:val="none" w:sz="0" w:space="0" w:color="auto"/>
      </w:divBdr>
      <w:divsChild>
        <w:div w:id="1642609682">
          <w:marLeft w:val="0"/>
          <w:marRight w:val="0"/>
          <w:marTop w:val="0"/>
          <w:marBottom w:val="0"/>
          <w:divBdr>
            <w:top w:val="none" w:sz="0" w:space="0" w:color="auto"/>
            <w:left w:val="none" w:sz="0" w:space="0" w:color="auto"/>
            <w:bottom w:val="none" w:sz="0" w:space="0" w:color="auto"/>
            <w:right w:val="none" w:sz="0" w:space="0" w:color="auto"/>
          </w:divBdr>
          <w:divsChild>
            <w:div w:id="1912420282">
              <w:marLeft w:val="0"/>
              <w:marRight w:val="0"/>
              <w:marTop w:val="0"/>
              <w:marBottom w:val="0"/>
              <w:divBdr>
                <w:top w:val="none" w:sz="0" w:space="0" w:color="auto"/>
                <w:left w:val="none" w:sz="0" w:space="0" w:color="auto"/>
                <w:bottom w:val="none" w:sz="0" w:space="0" w:color="auto"/>
                <w:right w:val="none" w:sz="0" w:space="0" w:color="auto"/>
              </w:divBdr>
              <w:divsChild>
                <w:div w:id="889070754">
                  <w:marLeft w:val="0"/>
                  <w:marRight w:val="0"/>
                  <w:marTop w:val="0"/>
                  <w:marBottom w:val="0"/>
                  <w:divBdr>
                    <w:top w:val="none" w:sz="0" w:space="0" w:color="auto"/>
                    <w:left w:val="none" w:sz="0" w:space="0" w:color="auto"/>
                    <w:bottom w:val="none" w:sz="0" w:space="0" w:color="auto"/>
                    <w:right w:val="none" w:sz="0" w:space="0" w:color="auto"/>
                  </w:divBdr>
                  <w:divsChild>
                    <w:div w:id="246228265">
                      <w:marLeft w:val="0"/>
                      <w:marRight w:val="0"/>
                      <w:marTop w:val="0"/>
                      <w:marBottom w:val="0"/>
                      <w:divBdr>
                        <w:top w:val="none" w:sz="0" w:space="0" w:color="auto"/>
                        <w:left w:val="none" w:sz="0" w:space="0" w:color="auto"/>
                        <w:bottom w:val="none" w:sz="0" w:space="0" w:color="auto"/>
                        <w:right w:val="none" w:sz="0" w:space="0" w:color="auto"/>
                      </w:divBdr>
                      <w:divsChild>
                        <w:div w:id="852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41407">
      <w:bodyDiv w:val="1"/>
      <w:marLeft w:val="0"/>
      <w:marRight w:val="0"/>
      <w:marTop w:val="0"/>
      <w:marBottom w:val="0"/>
      <w:divBdr>
        <w:top w:val="none" w:sz="0" w:space="0" w:color="auto"/>
        <w:left w:val="none" w:sz="0" w:space="0" w:color="auto"/>
        <w:bottom w:val="none" w:sz="0" w:space="0" w:color="auto"/>
        <w:right w:val="none" w:sz="0" w:space="0" w:color="auto"/>
      </w:divBdr>
      <w:divsChild>
        <w:div w:id="678580841">
          <w:marLeft w:val="0"/>
          <w:marRight w:val="0"/>
          <w:marTop w:val="0"/>
          <w:marBottom w:val="0"/>
          <w:divBdr>
            <w:top w:val="none" w:sz="0" w:space="0" w:color="auto"/>
            <w:left w:val="none" w:sz="0" w:space="0" w:color="auto"/>
            <w:bottom w:val="none" w:sz="0" w:space="0" w:color="auto"/>
            <w:right w:val="none" w:sz="0" w:space="0" w:color="auto"/>
          </w:divBdr>
          <w:divsChild>
            <w:div w:id="1573152439">
              <w:marLeft w:val="0"/>
              <w:marRight w:val="0"/>
              <w:marTop w:val="0"/>
              <w:marBottom w:val="0"/>
              <w:divBdr>
                <w:top w:val="none" w:sz="0" w:space="0" w:color="auto"/>
                <w:left w:val="none" w:sz="0" w:space="0" w:color="auto"/>
                <w:bottom w:val="none" w:sz="0" w:space="0" w:color="auto"/>
                <w:right w:val="none" w:sz="0" w:space="0" w:color="auto"/>
              </w:divBdr>
              <w:divsChild>
                <w:div w:id="189412835">
                  <w:marLeft w:val="0"/>
                  <w:marRight w:val="0"/>
                  <w:marTop w:val="0"/>
                  <w:marBottom w:val="0"/>
                  <w:divBdr>
                    <w:top w:val="none" w:sz="0" w:space="0" w:color="auto"/>
                    <w:left w:val="none" w:sz="0" w:space="0" w:color="auto"/>
                    <w:bottom w:val="none" w:sz="0" w:space="0" w:color="auto"/>
                    <w:right w:val="none" w:sz="0" w:space="0" w:color="auto"/>
                  </w:divBdr>
                  <w:divsChild>
                    <w:div w:id="1209103422">
                      <w:marLeft w:val="0"/>
                      <w:marRight w:val="0"/>
                      <w:marTop w:val="0"/>
                      <w:marBottom w:val="0"/>
                      <w:divBdr>
                        <w:top w:val="none" w:sz="0" w:space="0" w:color="auto"/>
                        <w:left w:val="none" w:sz="0" w:space="0" w:color="auto"/>
                        <w:bottom w:val="none" w:sz="0" w:space="0" w:color="auto"/>
                        <w:right w:val="none" w:sz="0" w:space="0" w:color="auto"/>
                      </w:divBdr>
                    </w:div>
                  </w:divsChild>
                </w:div>
                <w:div w:id="222108293">
                  <w:marLeft w:val="0"/>
                  <w:marRight w:val="0"/>
                  <w:marTop w:val="0"/>
                  <w:marBottom w:val="0"/>
                  <w:divBdr>
                    <w:top w:val="none" w:sz="0" w:space="0" w:color="auto"/>
                    <w:left w:val="none" w:sz="0" w:space="0" w:color="auto"/>
                    <w:bottom w:val="none" w:sz="0" w:space="0" w:color="auto"/>
                    <w:right w:val="none" w:sz="0" w:space="0" w:color="auto"/>
                  </w:divBdr>
                  <w:divsChild>
                    <w:div w:id="1729645113">
                      <w:marLeft w:val="0"/>
                      <w:marRight w:val="0"/>
                      <w:marTop w:val="0"/>
                      <w:marBottom w:val="0"/>
                      <w:divBdr>
                        <w:top w:val="none" w:sz="0" w:space="0" w:color="auto"/>
                        <w:left w:val="none" w:sz="0" w:space="0" w:color="auto"/>
                        <w:bottom w:val="none" w:sz="0" w:space="0" w:color="auto"/>
                        <w:right w:val="none" w:sz="0" w:space="0" w:color="auto"/>
                      </w:divBdr>
                      <w:divsChild>
                        <w:div w:id="1286427870">
                          <w:marLeft w:val="0"/>
                          <w:marRight w:val="0"/>
                          <w:marTop w:val="0"/>
                          <w:marBottom w:val="0"/>
                          <w:divBdr>
                            <w:top w:val="none" w:sz="0" w:space="0" w:color="auto"/>
                            <w:left w:val="none" w:sz="0" w:space="0" w:color="auto"/>
                            <w:bottom w:val="none" w:sz="0" w:space="0" w:color="auto"/>
                            <w:right w:val="none" w:sz="0" w:space="0" w:color="auto"/>
                          </w:divBdr>
                          <w:divsChild>
                            <w:div w:id="958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4666">
                  <w:marLeft w:val="0"/>
                  <w:marRight w:val="0"/>
                  <w:marTop w:val="0"/>
                  <w:marBottom w:val="0"/>
                  <w:divBdr>
                    <w:top w:val="none" w:sz="0" w:space="0" w:color="auto"/>
                    <w:left w:val="none" w:sz="0" w:space="0" w:color="auto"/>
                    <w:bottom w:val="none" w:sz="0" w:space="0" w:color="auto"/>
                    <w:right w:val="none" w:sz="0" w:space="0" w:color="auto"/>
                  </w:divBdr>
                  <w:divsChild>
                    <w:div w:id="305358666">
                      <w:marLeft w:val="0"/>
                      <w:marRight w:val="0"/>
                      <w:marTop w:val="0"/>
                      <w:marBottom w:val="0"/>
                      <w:divBdr>
                        <w:top w:val="none" w:sz="0" w:space="0" w:color="auto"/>
                        <w:left w:val="none" w:sz="0" w:space="0" w:color="auto"/>
                        <w:bottom w:val="none" w:sz="0" w:space="0" w:color="auto"/>
                        <w:right w:val="none" w:sz="0" w:space="0" w:color="auto"/>
                      </w:divBdr>
                      <w:divsChild>
                        <w:div w:id="1696223575">
                          <w:marLeft w:val="0"/>
                          <w:marRight w:val="0"/>
                          <w:marTop w:val="0"/>
                          <w:marBottom w:val="0"/>
                          <w:divBdr>
                            <w:top w:val="none" w:sz="0" w:space="0" w:color="auto"/>
                            <w:left w:val="none" w:sz="0" w:space="0" w:color="auto"/>
                            <w:bottom w:val="none" w:sz="0" w:space="0" w:color="auto"/>
                            <w:right w:val="none" w:sz="0" w:space="0" w:color="auto"/>
                          </w:divBdr>
                          <w:divsChild>
                            <w:div w:id="8785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3631">
                  <w:marLeft w:val="0"/>
                  <w:marRight w:val="0"/>
                  <w:marTop w:val="0"/>
                  <w:marBottom w:val="0"/>
                  <w:divBdr>
                    <w:top w:val="none" w:sz="0" w:space="0" w:color="auto"/>
                    <w:left w:val="none" w:sz="0" w:space="0" w:color="auto"/>
                    <w:bottom w:val="none" w:sz="0" w:space="0" w:color="auto"/>
                    <w:right w:val="none" w:sz="0" w:space="0" w:color="auto"/>
                  </w:divBdr>
                  <w:divsChild>
                    <w:div w:id="989019880">
                      <w:marLeft w:val="0"/>
                      <w:marRight w:val="0"/>
                      <w:marTop w:val="0"/>
                      <w:marBottom w:val="0"/>
                      <w:divBdr>
                        <w:top w:val="none" w:sz="0" w:space="0" w:color="auto"/>
                        <w:left w:val="none" w:sz="0" w:space="0" w:color="auto"/>
                        <w:bottom w:val="none" w:sz="0" w:space="0" w:color="auto"/>
                        <w:right w:val="none" w:sz="0" w:space="0" w:color="auto"/>
                      </w:divBdr>
                    </w:div>
                  </w:divsChild>
                </w:div>
                <w:div w:id="1868449308">
                  <w:marLeft w:val="0"/>
                  <w:marRight w:val="0"/>
                  <w:marTop w:val="0"/>
                  <w:marBottom w:val="0"/>
                  <w:divBdr>
                    <w:top w:val="none" w:sz="0" w:space="0" w:color="auto"/>
                    <w:left w:val="none" w:sz="0" w:space="0" w:color="auto"/>
                    <w:bottom w:val="none" w:sz="0" w:space="0" w:color="auto"/>
                    <w:right w:val="none" w:sz="0" w:space="0" w:color="auto"/>
                  </w:divBdr>
                  <w:divsChild>
                    <w:div w:id="66005174">
                      <w:marLeft w:val="0"/>
                      <w:marRight w:val="0"/>
                      <w:marTop w:val="0"/>
                      <w:marBottom w:val="0"/>
                      <w:divBdr>
                        <w:top w:val="none" w:sz="0" w:space="0" w:color="auto"/>
                        <w:left w:val="none" w:sz="0" w:space="0" w:color="auto"/>
                        <w:bottom w:val="none" w:sz="0" w:space="0" w:color="auto"/>
                        <w:right w:val="none" w:sz="0" w:space="0" w:color="auto"/>
                      </w:divBdr>
                      <w:divsChild>
                        <w:div w:id="2051878375">
                          <w:marLeft w:val="0"/>
                          <w:marRight w:val="0"/>
                          <w:marTop w:val="0"/>
                          <w:marBottom w:val="0"/>
                          <w:divBdr>
                            <w:top w:val="none" w:sz="0" w:space="0" w:color="auto"/>
                            <w:left w:val="none" w:sz="0" w:space="0" w:color="auto"/>
                            <w:bottom w:val="none" w:sz="0" w:space="0" w:color="auto"/>
                            <w:right w:val="none" w:sz="0" w:space="0" w:color="auto"/>
                          </w:divBdr>
                          <w:divsChild>
                            <w:div w:id="11375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4193">
                  <w:marLeft w:val="0"/>
                  <w:marRight w:val="0"/>
                  <w:marTop w:val="0"/>
                  <w:marBottom w:val="0"/>
                  <w:divBdr>
                    <w:top w:val="none" w:sz="0" w:space="0" w:color="auto"/>
                    <w:left w:val="none" w:sz="0" w:space="0" w:color="auto"/>
                    <w:bottom w:val="none" w:sz="0" w:space="0" w:color="auto"/>
                    <w:right w:val="none" w:sz="0" w:space="0" w:color="auto"/>
                  </w:divBdr>
                  <w:divsChild>
                    <w:div w:id="1171601171">
                      <w:marLeft w:val="0"/>
                      <w:marRight w:val="0"/>
                      <w:marTop w:val="0"/>
                      <w:marBottom w:val="0"/>
                      <w:divBdr>
                        <w:top w:val="none" w:sz="0" w:space="0" w:color="auto"/>
                        <w:left w:val="none" w:sz="0" w:space="0" w:color="auto"/>
                        <w:bottom w:val="none" w:sz="0" w:space="0" w:color="auto"/>
                        <w:right w:val="none" w:sz="0" w:space="0" w:color="auto"/>
                      </w:divBdr>
                      <w:divsChild>
                        <w:div w:id="1617299178">
                          <w:marLeft w:val="0"/>
                          <w:marRight w:val="0"/>
                          <w:marTop w:val="0"/>
                          <w:marBottom w:val="0"/>
                          <w:divBdr>
                            <w:top w:val="none" w:sz="0" w:space="0" w:color="auto"/>
                            <w:left w:val="none" w:sz="0" w:space="0" w:color="auto"/>
                            <w:bottom w:val="none" w:sz="0" w:space="0" w:color="auto"/>
                            <w:right w:val="none" w:sz="0" w:space="0" w:color="auto"/>
                          </w:divBdr>
                          <w:divsChild>
                            <w:div w:id="1827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8208">
      <w:bodyDiv w:val="1"/>
      <w:marLeft w:val="0"/>
      <w:marRight w:val="0"/>
      <w:marTop w:val="0"/>
      <w:marBottom w:val="0"/>
      <w:divBdr>
        <w:top w:val="none" w:sz="0" w:space="0" w:color="auto"/>
        <w:left w:val="none" w:sz="0" w:space="0" w:color="auto"/>
        <w:bottom w:val="none" w:sz="0" w:space="0" w:color="auto"/>
        <w:right w:val="none" w:sz="0" w:space="0" w:color="auto"/>
      </w:divBdr>
    </w:div>
    <w:div w:id="803934543">
      <w:bodyDiv w:val="1"/>
      <w:marLeft w:val="0"/>
      <w:marRight w:val="0"/>
      <w:marTop w:val="0"/>
      <w:marBottom w:val="0"/>
      <w:divBdr>
        <w:top w:val="none" w:sz="0" w:space="0" w:color="auto"/>
        <w:left w:val="none" w:sz="0" w:space="0" w:color="auto"/>
        <w:bottom w:val="none" w:sz="0" w:space="0" w:color="auto"/>
        <w:right w:val="none" w:sz="0" w:space="0" w:color="auto"/>
      </w:divBdr>
    </w:div>
    <w:div w:id="1060054715">
      <w:bodyDiv w:val="1"/>
      <w:marLeft w:val="0"/>
      <w:marRight w:val="0"/>
      <w:marTop w:val="0"/>
      <w:marBottom w:val="0"/>
      <w:divBdr>
        <w:top w:val="none" w:sz="0" w:space="0" w:color="auto"/>
        <w:left w:val="none" w:sz="0" w:space="0" w:color="auto"/>
        <w:bottom w:val="none" w:sz="0" w:space="0" w:color="auto"/>
        <w:right w:val="none" w:sz="0" w:space="0" w:color="auto"/>
      </w:divBdr>
      <w:divsChild>
        <w:div w:id="653605816">
          <w:marLeft w:val="0"/>
          <w:marRight w:val="0"/>
          <w:marTop w:val="0"/>
          <w:marBottom w:val="0"/>
          <w:divBdr>
            <w:top w:val="none" w:sz="0" w:space="0" w:color="auto"/>
            <w:left w:val="none" w:sz="0" w:space="0" w:color="auto"/>
            <w:bottom w:val="none" w:sz="0" w:space="0" w:color="auto"/>
            <w:right w:val="none" w:sz="0" w:space="0" w:color="auto"/>
          </w:divBdr>
          <w:divsChild>
            <w:div w:id="1484656622">
              <w:marLeft w:val="0"/>
              <w:marRight w:val="0"/>
              <w:marTop w:val="0"/>
              <w:marBottom w:val="0"/>
              <w:divBdr>
                <w:top w:val="none" w:sz="0" w:space="0" w:color="auto"/>
                <w:left w:val="none" w:sz="0" w:space="0" w:color="auto"/>
                <w:bottom w:val="none" w:sz="0" w:space="0" w:color="auto"/>
                <w:right w:val="none" w:sz="0" w:space="0" w:color="auto"/>
              </w:divBdr>
              <w:divsChild>
                <w:div w:id="1612935955">
                  <w:marLeft w:val="0"/>
                  <w:marRight w:val="0"/>
                  <w:marTop w:val="0"/>
                  <w:marBottom w:val="0"/>
                  <w:divBdr>
                    <w:top w:val="none" w:sz="0" w:space="0" w:color="auto"/>
                    <w:left w:val="none" w:sz="0" w:space="0" w:color="auto"/>
                    <w:bottom w:val="none" w:sz="0" w:space="0" w:color="auto"/>
                    <w:right w:val="none" w:sz="0" w:space="0" w:color="auto"/>
                  </w:divBdr>
                  <w:divsChild>
                    <w:div w:id="2688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3097">
          <w:marLeft w:val="0"/>
          <w:marRight w:val="0"/>
          <w:marTop w:val="0"/>
          <w:marBottom w:val="0"/>
          <w:divBdr>
            <w:top w:val="none" w:sz="0" w:space="0" w:color="auto"/>
            <w:left w:val="none" w:sz="0" w:space="0" w:color="auto"/>
            <w:bottom w:val="none" w:sz="0" w:space="0" w:color="auto"/>
            <w:right w:val="none" w:sz="0" w:space="0" w:color="auto"/>
          </w:divBdr>
          <w:divsChild>
            <w:div w:id="235602333">
              <w:marLeft w:val="0"/>
              <w:marRight w:val="0"/>
              <w:marTop w:val="0"/>
              <w:marBottom w:val="0"/>
              <w:divBdr>
                <w:top w:val="none" w:sz="0" w:space="0" w:color="auto"/>
                <w:left w:val="none" w:sz="0" w:space="0" w:color="auto"/>
                <w:bottom w:val="none" w:sz="0" w:space="0" w:color="auto"/>
                <w:right w:val="none" w:sz="0" w:space="0" w:color="auto"/>
              </w:divBdr>
              <w:divsChild>
                <w:div w:id="583300111">
                  <w:marLeft w:val="0"/>
                  <w:marRight w:val="0"/>
                  <w:marTop w:val="0"/>
                  <w:marBottom w:val="0"/>
                  <w:divBdr>
                    <w:top w:val="none" w:sz="0" w:space="0" w:color="auto"/>
                    <w:left w:val="none" w:sz="0" w:space="0" w:color="auto"/>
                    <w:bottom w:val="none" w:sz="0" w:space="0" w:color="auto"/>
                    <w:right w:val="none" w:sz="0" w:space="0" w:color="auto"/>
                  </w:divBdr>
                  <w:divsChild>
                    <w:div w:id="237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3076">
      <w:bodyDiv w:val="1"/>
      <w:marLeft w:val="0"/>
      <w:marRight w:val="0"/>
      <w:marTop w:val="0"/>
      <w:marBottom w:val="0"/>
      <w:divBdr>
        <w:top w:val="none" w:sz="0" w:space="0" w:color="auto"/>
        <w:left w:val="none" w:sz="0" w:space="0" w:color="auto"/>
        <w:bottom w:val="none" w:sz="0" w:space="0" w:color="auto"/>
        <w:right w:val="none" w:sz="0" w:space="0" w:color="auto"/>
      </w:divBdr>
      <w:divsChild>
        <w:div w:id="358169179">
          <w:marLeft w:val="0"/>
          <w:marRight w:val="0"/>
          <w:marTop w:val="0"/>
          <w:marBottom w:val="0"/>
          <w:divBdr>
            <w:top w:val="none" w:sz="0" w:space="0" w:color="auto"/>
            <w:left w:val="none" w:sz="0" w:space="0" w:color="auto"/>
            <w:bottom w:val="none" w:sz="0" w:space="0" w:color="auto"/>
            <w:right w:val="none" w:sz="0" w:space="0" w:color="auto"/>
          </w:divBdr>
          <w:divsChild>
            <w:div w:id="1848518906">
              <w:marLeft w:val="0"/>
              <w:marRight w:val="0"/>
              <w:marTop w:val="0"/>
              <w:marBottom w:val="0"/>
              <w:divBdr>
                <w:top w:val="none" w:sz="0" w:space="0" w:color="auto"/>
                <w:left w:val="none" w:sz="0" w:space="0" w:color="auto"/>
                <w:bottom w:val="none" w:sz="0" w:space="0" w:color="auto"/>
                <w:right w:val="none" w:sz="0" w:space="0" w:color="auto"/>
              </w:divBdr>
              <w:divsChild>
                <w:div w:id="277371035">
                  <w:marLeft w:val="0"/>
                  <w:marRight w:val="0"/>
                  <w:marTop w:val="0"/>
                  <w:marBottom w:val="0"/>
                  <w:divBdr>
                    <w:top w:val="none" w:sz="0" w:space="0" w:color="auto"/>
                    <w:left w:val="none" w:sz="0" w:space="0" w:color="auto"/>
                    <w:bottom w:val="none" w:sz="0" w:space="0" w:color="auto"/>
                    <w:right w:val="none" w:sz="0" w:space="0" w:color="auto"/>
                  </w:divBdr>
                  <w:divsChild>
                    <w:div w:id="2062747852">
                      <w:marLeft w:val="0"/>
                      <w:marRight w:val="0"/>
                      <w:marTop w:val="0"/>
                      <w:marBottom w:val="0"/>
                      <w:divBdr>
                        <w:top w:val="none" w:sz="0" w:space="0" w:color="auto"/>
                        <w:left w:val="none" w:sz="0" w:space="0" w:color="auto"/>
                        <w:bottom w:val="none" w:sz="0" w:space="0" w:color="auto"/>
                        <w:right w:val="none" w:sz="0" w:space="0" w:color="auto"/>
                      </w:divBdr>
                      <w:divsChild>
                        <w:div w:id="200243388">
                          <w:marLeft w:val="0"/>
                          <w:marRight w:val="0"/>
                          <w:marTop w:val="0"/>
                          <w:marBottom w:val="0"/>
                          <w:divBdr>
                            <w:top w:val="none" w:sz="0" w:space="0" w:color="auto"/>
                            <w:left w:val="none" w:sz="0" w:space="0" w:color="auto"/>
                            <w:bottom w:val="none" w:sz="0" w:space="0" w:color="auto"/>
                            <w:right w:val="none" w:sz="0" w:space="0" w:color="auto"/>
                          </w:divBdr>
                          <w:divsChild>
                            <w:div w:id="14247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59909">
                  <w:marLeft w:val="0"/>
                  <w:marRight w:val="0"/>
                  <w:marTop w:val="0"/>
                  <w:marBottom w:val="0"/>
                  <w:divBdr>
                    <w:top w:val="none" w:sz="0" w:space="0" w:color="auto"/>
                    <w:left w:val="none" w:sz="0" w:space="0" w:color="auto"/>
                    <w:bottom w:val="none" w:sz="0" w:space="0" w:color="auto"/>
                    <w:right w:val="none" w:sz="0" w:space="0" w:color="auto"/>
                  </w:divBdr>
                </w:div>
                <w:div w:id="1247378035">
                  <w:marLeft w:val="0"/>
                  <w:marRight w:val="0"/>
                  <w:marTop w:val="0"/>
                  <w:marBottom w:val="0"/>
                  <w:divBdr>
                    <w:top w:val="none" w:sz="0" w:space="0" w:color="auto"/>
                    <w:left w:val="none" w:sz="0" w:space="0" w:color="auto"/>
                    <w:bottom w:val="none" w:sz="0" w:space="0" w:color="auto"/>
                    <w:right w:val="none" w:sz="0" w:space="0" w:color="auto"/>
                  </w:divBdr>
                  <w:divsChild>
                    <w:div w:id="1054737507">
                      <w:marLeft w:val="0"/>
                      <w:marRight w:val="0"/>
                      <w:marTop w:val="0"/>
                      <w:marBottom w:val="0"/>
                      <w:divBdr>
                        <w:top w:val="none" w:sz="0" w:space="0" w:color="auto"/>
                        <w:left w:val="none" w:sz="0" w:space="0" w:color="auto"/>
                        <w:bottom w:val="none" w:sz="0" w:space="0" w:color="auto"/>
                        <w:right w:val="none" w:sz="0" w:space="0" w:color="auto"/>
                      </w:divBdr>
                      <w:divsChild>
                        <w:div w:id="1940722320">
                          <w:marLeft w:val="0"/>
                          <w:marRight w:val="0"/>
                          <w:marTop w:val="0"/>
                          <w:marBottom w:val="0"/>
                          <w:divBdr>
                            <w:top w:val="none" w:sz="0" w:space="0" w:color="auto"/>
                            <w:left w:val="none" w:sz="0" w:space="0" w:color="auto"/>
                            <w:bottom w:val="none" w:sz="0" w:space="0" w:color="auto"/>
                            <w:right w:val="none" w:sz="0" w:space="0" w:color="auto"/>
                          </w:divBdr>
                          <w:divsChild>
                            <w:div w:id="938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748">
                  <w:marLeft w:val="0"/>
                  <w:marRight w:val="0"/>
                  <w:marTop w:val="0"/>
                  <w:marBottom w:val="0"/>
                  <w:divBdr>
                    <w:top w:val="none" w:sz="0" w:space="0" w:color="auto"/>
                    <w:left w:val="none" w:sz="0" w:space="0" w:color="auto"/>
                    <w:bottom w:val="none" w:sz="0" w:space="0" w:color="auto"/>
                    <w:right w:val="none" w:sz="0" w:space="0" w:color="auto"/>
                  </w:divBdr>
                  <w:divsChild>
                    <w:div w:id="1837842809">
                      <w:marLeft w:val="0"/>
                      <w:marRight w:val="0"/>
                      <w:marTop w:val="0"/>
                      <w:marBottom w:val="0"/>
                      <w:divBdr>
                        <w:top w:val="none" w:sz="0" w:space="0" w:color="auto"/>
                        <w:left w:val="none" w:sz="0" w:space="0" w:color="auto"/>
                        <w:bottom w:val="none" w:sz="0" w:space="0" w:color="auto"/>
                        <w:right w:val="none" w:sz="0" w:space="0" w:color="auto"/>
                      </w:divBdr>
                      <w:divsChild>
                        <w:div w:id="859975306">
                          <w:marLeft w:val="0"/>
                          <w:marRight w:val="0"/>
                          <w:marTop w:val="0"/>
                          <w:marBottom w:val="0"/>
                          <w:divBdr>
                            <w:top w:val="none" w:sz="0" w:space="0" w:color="auto"/>
                            <w:left w:val="none" w:sz="0" w:space="0" w:color="auto"/>
                            <w:bottom w:val="none" w:sz="0" w:space="0" w:color="auto"/>
                            <w:right w:val="none" w:sz="0" w:space="0" w:color="auto"/>
                          </w:divBdr>
                          <w:divsChild>
                            <w:div w:id="725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6263">
                  <w:marLeft w:val="0"/>
                  <w:marRight w:val="0"/>
                  <w:marTop w:val="0"/>
                  <w:marBottom w:val="0"/>
                  <w:divBdr>
                    <w:top w:val="none" w:sz="0" w:space="0" w:color="auto"/>
                    <w:left w:val="none" w:sz="0" w:space="0" w:color="auto"/>
                    <w:bottom w:val="none" w:sz="0" w:space="0" w:color="auto"/>
                    <w:right w:val="none" w:sz="0" w:space="0" w:color="auto"/>
                  </w:divBdr>
                  <w:divsChild>
                    <w:div w:id="1334988328">
                      <w:marLeft w:val="0"/>
                      <w:marRight w:val="0"/>
                      <w:marTop w:val="0"/>
                      <w:marBottom w:val="0"/>
                      <w:divBdr>
                        <w:top w:val="none" w:sz="0" w:space="0" w:color="auto"/>
                        <w:left w:val="none" w:sz="0" w:space="0" w:color="auto"/>
                        <w:bottom w:val="none" w:sz="0" w:space="0" w:color="auto"/>
                        <w:right w:val="none" w:sz="0" w:space="0" w:color="auto"/>
                      </w:divBdr>
                      <w:divsChild>
                        <w:div w:id="1817451951">
                          <w:marLeft w:val="0"/>
                          <w:marRight w:val="0"/>
                          <w:marTop w:val="0"/>
                          <w:marBottom w:val="0"/>
                          <w:divBdr>
                            <w:top w:val="none" w:sz="0" w:space="0" w:color="auto"/>
                            <w:left w:val="none" w:sz="0" w:space="0" w:color="auto"/>
                            <w:bottom w:val="none" w:sz="0" w:space="0" w:color="auto"/>
                            <w:right w:val="none" w:sz="0" w:space="0" w:color="auto"/>
                          </w:divBdr>
                          <w:divsChild>
                            <w:div w:id="1670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8281">
                  <w:marLeft w:val="0"/>
                  <w:marRight w:val="0"/>
                  <w:marTop w:val="0"/>
                  <w:marBottom w:val="0"/>
                  <w:divBdr>
                    <w:top w:val="none" w:sz="0" w:space="0" w:color="auto"/>
                    <w:left w:val="none" w:sz="0" w:space="0" w:color="auto"/>
                    <w:bottom w:val="none" w:sz="0" w:space="0" w:color="auto"/>
                    <w:right w:val="none" w:sz="0" w:space="0" w:color="auto"/>
                  </w:divBdr>
                  <w:divsChild>
                    <w:div w:id="170688020">
                      <w:marLeft w:val="0"/>
                      <w:marRight w:val="0"/>
                      <w:marTop w:val="0"/>
                      <w:marBottom w:val="0"/>
                      <w:divBdr>
                        <w:top w:val="none" w:sz="0" w:space="0" w:color="auto"/>
                        <w:left w:val="none" w:sz="0" w:space="0" w:color="auto"/>
                        <w:bottom w:val="none" w:sz="0" w:space="0" w:color="auto"/>
                        <w:right w:val="none" w:sz="0" w:space="0" w:color="auto"/>
                      </w:divBdr>
                      <w:divsChild>
                        <w:div w:id="803691300">
                          <w:marLeft w:val="0"/>
                          <w:marRight w:val="0"/>
                          <w:marTop w:val="0"/>
                          <w:marBottom w:val="0"/>
                          <w:divBdr>
                            <w:top w:val="none" w:sz="0" w:space="0" w:color="auto"/>
                            <w:left w:val="none" w:sz="0" w:space="0" w:color="auto"/>
                            <w:bottom w:val="none" w:sz="0" w:space="0" w:color="auto"/>
                            <w:right w:val="none" w:sz="0" w:space="0" w:color="auto"/>
                          </w:divBdr>
                          <w:divsChild>
                            <w:div w:id="15364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78909">
      <w:bodyDiv w:val="1"/>
      <w:marLeft w:val="0"/>
      <w:marRight w:val="0"/>
      <w:marTop w:val="0"/>
      <w:marBottom w:val="0"/>
      <w:divBdr>
        <w:top w:val="none" w:sz="0" w:space="0" w:color="auto"/>
        <w:left w:val="none" w:sz="0" w:space="0" w:color="auto"/>
        <w:bottom w:val="none" w:sz="0" w:space="0" w:color="auto"/>
        <w:right w:val="none" w:sz="0" w:space="0" w:color="auto"/>
      </w:divBdr>
    </w:div>
    <w:div w:id="1345015258">
      <w:bodyDiv w:val="1"/>
      <w:marLeft w:val="0"/>
      <w:marRight w:val="0"/>
      <w:marTop w:val="0"/>
      <w:marBottom w:val="0"/>
      <w:divBdr>
        <w:top w:val="none" w:sz="0" w:space="0" w:color="auto"/>
        <w:left w:val="none" w:sz="0" w:space="0" w:color="auto"/>
        <w:bottom w:val="none" w:sz="0" w:space="0" w:color="auto"/>
        <w:right w:val="none" w:sz="0" w:space="0" w:color="auto"/>
      </w:divBdr>
    </w:div>
    <w:div w:id="1531649048">
      <w:bodyDiv w:val="1"/>
      <w:marLeft w:val="0"/>
      <w:marRight w:val="0"/>
      <w:marTop w:val="0"/>
      <w:marBottom w:val="0"/>
      <w:divBdr>
        <w:top w:val="none" w:sz="0" w:space="0" w:color="auto"/>
        <w:left w:val="none" w:sz="0" w:space="0" w:color="auto"/>
        <w:bottom w:val="none" w:sz="0" w:space="0" w:color="auto"/>
        <w:right w:val="none" w:sz="0" w:space="0" w:color="auto"/>
      </w:divBdr>
    </w:div>
    <w:div w:id="1641692619">
      <w:bodyDiv w:val="1"/>
      <w:marLeft w:val="0"/>
      <w:marRight w:val="0"/>
      <w:marTop w:val="0"/>
      <w:marBottom w:val="0"/>
      <w:divBdr>
        <w:top w:val="none" w:sz="0" w:space="0" w:color="auto"/>
        <w:left w:val="none" w:sz="0" w:space="0" w:color="auto"/>
        <w:bottom w:val="none" w:sz="0" w:space="0" w:color="auto"/>
        <w:right w:val="none" w:sz="0" w:space="0" w:color="auto"/>
      </w:divBdr>
    </w:div>
    <w:div w:id="1654025069">
      <w:bodyDiv w:val="1"/>
      <w:marLeft w:val="0"/>
      <w:marRight w:val="0"/>
      <w:marTop w:val="0"/>
      <w:marBottom w:val="0"/>
      <w:divBdr>
        <w:top w:val="none" w:sz="0" w:space="0" w:color="auto"/>
        <w:left w:val="none" w:sz="0" w:space="0" w:color="auto"/>
        <w:bottom w:val="none" w:sz="0" w:space="0" w:color="auto"/>
        <w:right w:val="none" w:sz="0" w:space="0" w:color="auto"/>
      </w:divBdr>
    </w:div>
    <w:div w:id="1694919256">
      <w:bodyDiv w:val="1"/>
      <w:marLeft w:val="0"/>
      <w:marRight w:val="0"/>
      <w:marTop w:val="0"/>
      <w:marBottom w:val="0"/>
      <w:divBdr>
        <w:top w:val="none" w:sz="0" w:space="0" w:color="auto"/>
        <w:left w:val="none" w:sz="0" w:space="0" w:color="auto"/>
        <w:bottom w:val="none" w:sz="0" w:space="0" w:color="auto"/>
        <w:right w:val="none" w:sz="0" w:space="0" w:color="auto"/>
      </w:divBdr>
    </w:div>
    <w:div w:id="1700278578">
      <w:bodyDiv w:val="1"/>
      <w:marLeft w:val="0"/>
      <w:marRight w:val="0"/>
      <w:marTop w:val="0"/>
      <w:marBottom w:val="0"/>
      <w:divBdr>
        <w:top w:val="none" w:sz="0" w:space="0" w:color="auto"/>
        <w:left w:val="none" w:sz="0" w:space="0" w:color="auto"/>
        <w:bottom w:val="none" w:sz="0" w:space="0" w:color="auto"/>
        <w:right w:val="none" w:sz="0" w:space="0" w:color="auto"/>
      </w:divBdr>
      <w:divsChild>
        <w:div w:id="256793273">
          <w:marLeft w:val="0"/>
          <w:marRight w:val="0"/>
          <w:marTop w:val="0"/>
          <w:marBottom w:val="0"/>
          <w:divBdr>
            <w:top w:val="none" w:sz="0" w:space="0" w:color="auto"/>
            <w:left w:val="none" w:sz="0" w:space="0" w:color="auto"/>
            <w:bottom w:val="none" w:sz="0" w:space="0" w:color="auto"/>
            <w:right w:val="none" w:sz="0" w:space="0" w:color="auto"/>
          </w:divBdr>
          <w:divsChild>
            <w:div w:id="132335147">
              <w:marLeft w:val="0"/>
              <w:marRight w:val="0"/>
              <w:marTop w:val="0"/>
              <w:marBottom w:val="0"/>
              <w:divBdr>
                <w:top w:val="none" w:sz="0" w:space="0" w:color="auto"/>
                <w:left w:val="none" w:sz="0" w:space="0" w:color="auto"/>
                <w:bottom w:val="none" w:sz="0" w:space="0" w:color="auto"/>
                <w:right w:val="none" w:sz="0" w:space="0" w:color="auto"/>
              </w:divBdr>
              <w:divsChild>
                <w:div w:id="1818715987">
                  <w:marLeft w:val="0"/>
                  <w:marRight w:val="0"/>
                  <w:marTop w:val="0"/>
                  <w:marBottom w:val="0"/>
                  <w:divBdr>
                    <w:top w:val="none" w:sz="0" w:space="0" w:color="auto"/>
                    <w:left w:val="none" w:sz="0" w:space="0" w:color="auto"/>
                    <w:bottom w:val="none" w:sz="0" w:space="0" w:color="auto"/>
                    <w:right w:val="none" w:sz="0" w:space="0" w:color="auto"/>
                  </w:divBdr>
                  <w:divsChild>
                    <w:div w:id="1174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6541">
          <w:marLeft w:val="0"/>
          <w:marRight w:val="0"/>
          <w:marTop w:val="0"/>
          <w:marBottom w:val="0"/>
          <w:divBdr>
            <w:top w:val="none" w:sz="0" w:space="0" w:color="auto"/>
            <w:left w:val="none" w:sz="0" w:space="0" w:color="auto"/>
            <w:bottom w:val="none" w:sz="0" w:space="0" w:color="auto"/>
            <w:right w:val="none" w:sz="0" w:space="0" w:color="auto"/>
          </w:divBdr>
          <w:divsChild>
            <w:div w:id="189144304">
              <w:marLeft w:val="0"/>
              <w:marRight w:val="0"/>
              <w:marTop w:val="0"/>
              <w:marBottom w:val="0"/>
              <w:divBdr>
                <w:top w:val="none" w:sz="0" w:space="0" w:color="auto"/>
                <w:left w:val="none" w:sz="0" w:space="0" w:color="auto"/>
                <w:bottom w:val="none" w:sz="0" w:space="0" w:color="auto"/>
                <w:right w:val="none" w:sz="0" w:space="0" w:color="auto"/>
              </w:divBdr>
            </w:div>
          </w:divsChild>
        </w:div>
        <w:div w:id="1518345130">
          <w:marLeft w:val="0"/>
          <w:marRight w:val="0"/>
          <w:marTop w:val="0"/>
          <w:marBottom w:val="0"/>
          <w:divBdr>
            <w:top w:val="none" w:sz="0" w:space="0" w:color="auto"/>
            <w:left w:val="none" w:sz="0" w:space="0" w:color="auto"/>
            <w:bottom w:val="none" w:sz="0" w:space="0" w:color="auto"/>
            <w:right w:val="none" w:sz="0" w:space="0" w:color="auto"/>
          </w:divBdr>
          <w:divsChild>
            <w:div w:id="324818962">
              <w:marLeft w:val="0"/>
              <w:marRight w:val="0"/>
              <w:marTop w:val="0"/>
              <w:marBottom w:val="0"/>
              <w:divBdr>
                <w:top w:val="none" w:sz="0" w:space="0" w:color="auto"/>
                <w:left w:val="none" w:sz="0" w:space="0" w:color="auto"/>
                <w:bottom w:val="none" w:sz="0" w:space="0" w:color="auto"/>
                <w:right w:val="none" w:sz="0" w:space="0" w:color="auto"/>
              </w:divBdr>
              <w:divsChild>
                <w:div w:id="622229112">
                  <w:marLeft w:val="0"/>
                  <w:marRight w:val="0"/>
                  <w:marTop w:val="0"/>
                  <w:marBottom w:val="0"/>
                  <w:divBdr>
                    <w:top w:val="none" w:sz="0" w:space="0" w:color="auto"/>
                    <w:left w:val="none" w:sz="0" w:space="0" w:color="auto"/>
                    <w:bottom w:val="none" w:sz="0" w:space="0" w:color="auto"/>
                    <w:right w:val="none" w:sz="0" w:space="0" w:color="auto"/>
                  </w:divBdr>
                  <w:divsChild>
                    <w:div w:id="1123423768">
                      <w:marLeft w:val="0"/>
                      <w:marRight w:val="0"/>
                      <w:marTop w:val="0"/>
                      <w:marBottom w:val="0"/>
                      <w:divBdr>
                        <w:top w:val="none" w:sz="0" w:space="0" w:color="auto"/>
                        <w:left w:val="none" w:sz="0" w:space="0" w:color="auto"/>
                        <w:bottom w:val="none" w:sz="0" w:space="0" w:color="auto"/>
                        <w:right w:val="none" w:sz="0" w:space="0" w:color="auto"/>
                      </w:divBdr>
                    </w:div>
                  </w:divsChild>
                </w:div>
                <w:div w:id="7502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7207">
          <w:marLeft w:val="0"/>
          <w:marRight w:val="0"/>
          <w:marTop w:val="0"/>
          <w:marBottom w:val="0"/>
          <w:divBdr>
            <w:top w:val="none" w:sz="0" w:space="0" w:color="auto"/>
            <w:left w:val="none" w:sz="0" w:space="0" w:color="auto"/>
            <w:bottom w:val="none" w:sz="0" w:space="0" w:color="auto"/>
            <w:right w:val="none" w:sz="0" w:space="0" w:color="auto"/>
          </w:divBdr>
          <w:divsChild>
            <w:div w:id="1532573032">
              <w:marLeft w:val="0"/>
              <w:marRight w:val="0"/>
              <w:marTop w:val="0"/>
              <w:marBottom w:val="0"/>
              <w:divBdr>
                <w:top w:val="none" w:sz="0" w:space="0" w:color="auto"/>
                <w:left w:val="none" w:sz="0" w:space="0" w:color="auto"/>
                <w:bottom w:val="none" w:sz="0" w:space="0" w:color="auto"/>
                <w:right w:val="none" w:sz="0" w:space="0" w:color="auto"/>
              </w:divBdr>
              <w:divsChild>
                <w:div w:id="1951282262">
                  <w:marLeft w:val="0"/>
                  <w:marRight w:val="0"/>
                  <w:marTop w:val="0"/>
                  <w:marBottom w:val="0"/>
                  <w:divBdr>
                    <w:top w:val="none" w:sz="0" w:space="0" w:color="auto"/>
                    <w:left w:val="none" w:sz="0" w:space="0" w:color="auto"/>
                    <w:bottom w:val="none" w:sz="0" w:space="0" w:color="auto"/>
                    <w:right w:val="none" w:sz="0" w:space="0" w:color="auto"/>
                  </w:divBdr>
                  <w:divsChild>
                    <w:div w:id="4518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0643">
      <w:bodyDiv w:val="1"/>
      <w:marLeft w:val="0"/>
      <w:marRight w:val="0"/>
      <w:marTop w:val="0"/>
      <w:marBottom w:val="0"/>
      <w:divBdr>
        <w:top w:val="none" w:sz="0" w:space="0" w:color="auto"/>
        <w:left w:val="none" w:sz="0" w:space="0" w:color="auto"/>
        <w:bottom w:val="none" w:sz="0" w:space="0" w:color="auto"/>
        <w:right w:val="none" w:sz="0" w:space="0" w:color="auto"/>
      </w:divBdr>
    </w:div>
    <w:div w:id="1856000376">
      <w:bodyDiv w:val="1"/>
      <w:marLeft w:val="0"/>
      <w:marRight w:val="0"/>
      <w:marTop w:val="0"/>
      <w:marBottom w:val="0"/>
      <w:divBdr>
        <w:top w:val="none" w:sz="0" w:space="0" w:color="auto"/>
        <w:left w:val="none" w:sz="0" w:space="0" w:color="auto"/>
        <w:bottom w:val="none" w:sz="0" w:space="0" w:color="auto"/>
        <w:right w:val="none" w:sz="0" w:space="0" w:color="auto"/>
      </w:divBdr>
    </w:div>
    <w:div w:id="1954048452">
      <w:bodyDiv w:val="1"/>
      <w:marLeft w:val="0"/>
      <w:marRight w:val="0"/>
      <w:marTop w:val="0"/>
      <w:marBottom w:val="0"/>
      <w:divBdr>
        <w:top w:val="none" w:sz="0" w:space="0" w:color="auto"/>
        <w:left w:val="none" w:sz="0" w:space="0" w:color="auto"/>
        <w:bottom w:val="none" w:sz="0" w:space="0" w:color="auto"/>
        <w:right w:val="none" w:sz="0" w:space="0" w:color="auto"/>
      </w:divBdr>
    </w:div>
    <w:div w:id="208063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jury.web@dshs.texa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shs.texas.gov/team-texas-ems" TargetMode="External"/><Relationship Id="rId17" Type="http://schemas.openxmlformats.org/officeDocument/2006/relationships/hyperlink" Target="https://www.tceq.texas.gov/p2/events/etfc" TargetMode="External"/><Relationship Id="rId2" Type="http://schemas.openxmlformats.org/officeDocument/2006/relationships/customXml" Target="../customXml/item2.xml"/><Relationship Id="rId16" Type="http://schemas.openxmlformats.org/officeDocument/2006/relationships/hyperlink" Target="https://texasemsconferen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shs.texas.gov/emstraumasystems/governor.sht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xasemsconference.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CMY3SAAUD4RK-620557336-90909</_dlc_DocId>
    <_dlc_DocIdUrl xmlns="711ea9ae-8cb9-4f12-967b-77d14ad63150">
      <Url>https://txhhs.sharepoint.com/sites/DSHS/rlho/oac/_layouts/15/DocIdRedir.aspx?ID=CMY3SAAUD4RK-620557336-90909</Url>
      <Description>CMY3SAAUD4RK-620557336-90909</Description>
    </_dlc_DocIdUrl>
    <lcf76f155ced4ddcb4097134ff3c332f xmlns="288974da-b80e-47bd-abcb-b49e8f2de047">
      <Terms xmlns="http://schemas.microsoft.com/office/infopath/2007/PartnerControls"/>
    </lcf76f155ced4ddcb4097134ff3c332f>
    <Program xmlns="288974da-b80e-47bd-abcb-b49e8f2de047" xsi:nil="true"/>
    <Role xmlns="288974da-b80e-47bd-abcb-b49e8f2de047" xsi:nil="true"/>
    <Division_x002f_Center_x002f_Office xmlns="288974da-b80e-47bd-abcb-b49e8f2de047" xsi:nil="true"/>
    <Initiative_x0020_Lead xmlns="711ea9ae-8cb9-4f12-967b-77d14ad63150">
      <UserInfo>
        <DisplayName/>
        <AccountId xsi:nil="true"/>
        <AccountType/>
      </UserInfo>
    </Initiative_x0020_Lead>
    <PublishingExpirationDate xmlns="http://schemas.microsoft.com/sharepoint/v3" xsi:nil="true"/>
    <PublishingStartDate xmlns="http://schemas.microsoft.com/sharepoint/v3" xsi:nil="true"/>
    <Executive_x0020_Sponsor xmlns="711ea9ae-8cb9-4f12-967b-77d14ad63150">
      <UserInfo>
        <DisplayName/>
        <AccountId xsi:nil="true"/>
        <AccountType/>
      </UserInfo>
    </Executive_x0020_Spons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3127A2EC04D194C90577F76383CB9F7" ma:contentTypeVersion="25" ma:contentTypeDescription="Create a new document." ma:contentTypeScope="" ma:versionID="743993c16af02cd5053d2df38ea75f89">
  <xsd:schema xmlns:xsd="http://www.w3.org/2001/XMLSchema" xmlns:xs="http://www.w3.org/2001/XMLSchema" xmlns:p="http://schemas.microsoft.com/office/2006/metadata/properties" xmlns:ns1="http://schemas.microsoft.com/sharepoint/v3" xmlns:ns2="17063f5f-14bf-4dfa-98b0-6cc5de040d6c" xmlns:ns3="288974da-b80e-47bd-abcb-b49e8f2de047" xmlns:ns4="711ea9ae-8cb9-4f12-967b-77d14ad63150" xmlns:ns5="d853a810-d2a2-4c28-9ad9-9100c9a22e04" targetNamespace="http://schemas.microsoft.com/office/2006/metadata/properties" ma:root="true" ma:fieldsID="080f0e18ff6c8d0781f431999621dfb2" ns1:_="" ns2:_="" ns3:_="" ns4:_="" ns5:_="">
    <xsd:import namespace="http://schemas.microsoft.com/sharepoint/v3"/>
    <xsd:import namespace="17063f5f-14bf-4dfa-98b0-6cc5de040d6c"/>
    <xsd:import namespace="288974da-b80e-47bd-abcb-b49e8f2de047"/>
    <xsd:import namespace="711ea9ae-8cb9-4f12-967b-77d14ad63150"/>
    <xsd:import namespace="d853a810-d2a2-4c28-9ad9-9100c9a22e0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_dlc_DocId" minOccurs="0"/>
                <xsd:element ref="ns4:_dlc_DocIdUrl" minOccurs="0"/>
                <xsd:element ref="ns4:_dlc_DocIdPersistId" minOccurs="0"/>
                <xsd:element ref="ns3:MediaServiceLocation" minOccurs="0"/>
                <xsd:element ref="ns3:Division_x002f_Center_x002f_Office" minOccurs="0"/>
                <xsd:element ref="ns3:Program" minOccurs="0"/>
                <xsd:element ref="ns3:Role" minOccurs="0"/>
                <xsd:element ref="ns4:Executive_x0020_Sponsor" minOccurs="0"/>
                <xsd:element ref="ns4:Initiative_x0020_Lead"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3f5f-14bf-4dfa-98b0-6cc5de040d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974da-b80e-47bd-abcb-b49e8f2de04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Division_x002f_Center_x002f_Office" ma:index="26" nillable="true" ma:displayName="Division/Center/Office" ma:internalName="Division_x002f_Center_x002f_Office">
      <xsd:complexType>
        <xsd:complexContent>
          <xsd:extension base="dms:MultiChoice">
            <xsd:sequence>
              <xsd:element name="Value" maxOccurs="unbounded" minOccurs="0" nillable="true">
                <xsd:simpleType>
                  <xsd:restriction base="dms:Choice">
                    <xsd:enumeration value="CHI"/>
                    <xsd:enumeration value="CP"/>
                    <xsd:enumeration value="LIDS"/>
                    <xsd:enumeration value="RLHO"/>
                    <xsd:enumeration value="Chief of Staff"/>
                    <xsd:enumeration value="CPHPP"/>
                    <xsd:enumeration value="Finance"/>
                    <xsd:enumeration value="Program Ops"/>
                  </xsd:restriction>
                </xsd:simpleType>
              </xsd:element>
            </xsd:sequence>
          </xsd:extension>
        </xsd:complexContent>
      </xsd:complexType>
    </xsd:element>
    <xsd:element name="Program" ma:index="27" nillable="true" ma:displayName="Program" ma:internalName="Program">
      <xsd:complexType>
        <xsd:complexContent>
          <xsd:extension base="dms:MultiChoice">
            <xsd:sequence>
              <xsd:element name="Value" maxOccurs="unbounded" minOccurs="0" nillable="true">
                <xsd:simpleType>
                  <xsd:restriction base="dms:Choice">
                    <xsd:enumeration value="Border Health"/>
                    <xsd:enumeration value="Communications"/>
                    <xsd:enumeration value="Community Health Improvement"/>
                    <xsd:enumeration value="Data Governance"/>
                    <xsd:enumeration value="Disease Surveillance &amp; Tracking"/>
                    <xsd:enumeration value="Electronic Health Records (EHR)"/>
                    <xsd:enumeration value="Food Safety, Environmental and Sanitarian Services"/>
                    <xsd:enumeration value="Health Disparities"/>
                    <xsd:enumeration value="HIV/STD"/>
                    <xsd:enumeration value="Immunizations"/>
                    <xsd:enumeration value="Laboratory Services"/>
                    <xsd:enumeration value="Occupational Health Support"/>
                    <xsd:enumeration value="Oral Health"/>
                    <xsd:enumeration value="Public Health &amp; Behavioral Health Integration and Coordination"/>
                    <xsd:enumeration value="Public Health Associates (PHAP)"/>
                    <xsd:enumeration value="Public Health Emergency Preparedness &amp; Response"/>
                    <xsd:enumeration value="Regional Leadership and Administration"/>
                    <xsd:enumeration value="RLHO Office of the Associate Commissioner (OAC)"/>
                    <xsd:enumeration value="Specialized Health and Social Services (SHSS)"/>
                    <xsd:enumeration value="Texas Center for Infectious Disease (TCID)"/>
                    <xsd:enumeration value="Training and Development Center"/>
                    <xsd:enumeration value="Tuberculosis (TB)"/>
                    <xsd:enumeration value="Zoonosis"/>
                  </xsd:restriction>
                </xsd:simpleType>
              </xsd:element>
            </xsd:sequence>
          </xsd:extension>
        </xsd:complexContent>
      </xsd:complexType>
    </xsd:element>
    <xsd:element name="Role" ma:index="28" nillable="true" ma:displayName="Role" ma:internalName="Role">
      <xsd:complexType>
        <xsd:complexContent>
          <xsd:extension base="dms:MultiChoice">
            <xsd:sequence>
              <xsd:element name="Value" maxOccurs="unbounded" minOccurs="0" nillable="true">
                <xsd:simpleType>
                  <xsd:restriction base="dms:Choice">
                    <xsd:enumeration value="AC"/>
                    <xsd:enumeration value="Commissioner"/>
                    <xsd:enumeration value="DAC"/>
                    <xsd:enumeration value="DC"/>
                    <xsd:enumeration value="DRD"/>
                    <xsd:enumeration value="RMD"/>
                  </xsd:restriction>
                </xsd:simpleType>
              </xsd:element>
            </xsd:sequence>
          </xsd:extension>
        </xsd:complexContent>
      </xsd:complex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xecutive_x0020_Sponsor" ma:index="29" nillable="true" ma:displayName="Executive Sponsor" ma:list="UserInfo" ma:SharePointGroup="0" ma:internalName="Executive_x0020_Spons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tive_x0020_Lead" ma:index="30" nillable="true" ma:displayName="Initiative Lead" ma:list="UserInfo" ma:SharePointGroup="0" ma:internalName="Initiative_x0020_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302E-71BB-4EFA-9753-7FAAC3F00779}">
  <ds:schemaRefs>
    <ds:schemaRef ds:uri="http://schemas.microsoft.com/office/2006/metadata/properties"/>
    <ds:schemaRef ds:uri="http://purl.org/dc/elements/1.1/"/>
    <ds:schemaRef ds:uri="http://schemas.microsoft.com/office/2006/documentManagement/types"/>
    <ds:schemaRef ds:uri="http://purl.org/dc/terms/"/>
    <ds:schemaRef ds:uri="fbb107a7-67f6-47eb-94e6-42d9e24fd9ec"/>
    <ds:schemaRef ds:uri="http://schemas.openxmlformats.org/package/2006/metadata/core-properties"/>
    <ds:schemaRef ds:uri="http://www.w3.org/XML/1998/namespace"/>
    <ds:schemaRef ds:uri="http://schemas.microsoft.com/office/infopath/2007/PartnerControls"/>
    <ds:schemaRef ds:uri="d853a810-d2a2-4c28-9ad9-9100c9a22e04"/>
    <ds:schemaRef ds:uri="42a8ca8a-2418-4396-a3c0-1b1bac49b4a7"/>
    <ds:schemaRef ds:uri="http://purl.org/dc/dcmitype/"/>
  </ds:schemaRefs>
</ds:datastoreItem>
</file>

<file path=customXml/itemProps2.xml><?xml version="1.0" encoding="utf-8"?>
<ds:datastoreItem xmlns:ds="http://schemas.openxmlformats.org/officeDocument/2006/customXml" ds:itemID="{A8B6B70B-C705-423A-B365-E04445978B58}">
  <ds:schemaRefs>
    <ds:schemaRef ds:uri="http://schemas.microsoft.com/sharepoint/v3/contenttype/forms"/>
  </ds:schemaRefs>
</ds:datastoreItem>
</file>

<file path=customXml/itemProps3.xml><?xml version="1.0" encoding="utf-8"?>
<ds:datastoreItem xmlns:ds="http://schemas.openxmlformats.org/officeDocument/2006/customXml" ds:itemID="{38551CA4-C04E-45CE-9E43-A7CCF31C5B85}">
  <ds:schemaRefs>
    <ds:schemaRef ds:uri="http://schemas.microsoft.com/sharepoint/events"/>
  </ds:schemaRefs>
</ds:datastoreItem>
</file>

<file path=customXml/itemProps4.xml><?xml version="1.0" encoding="utf-8"?>
<ds:datastoreItem xmlns:ds="http://schemas.openxmlformats.org/officeDocument/2006/customXml" ds:itemID="{F925F427-DFBF-48EE-9070-DB3F1A9F6A3F}"/>
</file>

<file path=customXml/itemProps5.xml><?xml version="1.0" encoding="utf-8"?>
<ds:datastoreItem xmlns:ds="http://schemas.openxmlformats.org/officeDocument/2006/customXml" ds:itemID="{4A94FED4-E1BD-41E2-90F8-007099DB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2136</Words>
  <Characters>11310</Characters>
  <Application>Microsoft Office Word</Application>
  <DocSecurity>0</DocSecurity>
  <Lines>331</Lines>
  <Paragraphs>151</Paragraphs>
  <ScaleCrop>false</ScaleCrop>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Simanek,Michelle (DSHS)</dc:creator>
  <cp:keywords/>
  <dc:description/>
  <cp:lastModifiedBy>Wong,Aimee  (DSHS)</cp:lastModifiedBy>
  <cp:revision>2</cp:revision>
  <cp:lastPrinted>2015-10-17T02:50:00Z</cp:lastPrinted>
  <dcterms:created xsi:type="dcterms:W3CDTF">2024-12-13T15:24:00Z</dcterms:created>
  <dcterms:modified xsi:type="dcterms:W3CDTF">2024-12-13T15:24:00Z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d7e26933-55e7-4ce9-87bb-c44371aed2fb</vt:lpwstr>
  </property>
  <property fmtid="{D5CDD505-2E9C-101B-9397-08002B2CF9AE}" pid="3" name="MediaServiceImageTags">
    <vt:lpwstr/>
  </property>
  <property fmtid="{D5CDD505-2E9C-101B-9397-08002B2CF9AE}" pid="4" name="GrammarlyDocumentId">
    <vt:lpwstr>a6421bbb89118a90f556ba619ba17d2a322e1bc12476124ab98905768f5a756c</vt:lpwstr>
  </property>
  <property fmtid="{D5CDD505-2E9C-101B-9397-08002B2CF9AE}" pid="5" name="ContentTypeId">
    <vt:lpwstr>0x010100D3127A2EC04D194C90577F76383CB9F7</vt:lpwstr>
  </property>
</Properties>
</file>